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573" w:rsidRPr="007369F3" w:rsidRDefault="00884573" w:rsidP="00C65C51">
      <w:pPr>
        <w:shd w:val="clear" w:color="auto" w:fill="FFFFFF"/>
        <w:spacing w:after="160" w:line="360" w:lineRule="auto"/>
        <w:jc w:val="center"/>
        <w:rPr>
          <w:rFonts w:ascii="Sylfaen" w:hAnsi="Sylfaen"/>
          <w:color w:val="000000"/>
        </w:rPr>
      </w:pPr>
      <w:r w:rsidRPr="007369F3">
        <w:rPr>
          <w:rFonts w:ascii="Sylfaen" w:hAnsi="Sylfaen"/>
          <w:b/>
          <w:color w:val="000000"/>
        </w:rPr>
        <w:t>ЗАКОН</w:t>
      </w:r>
    </w:p>
    <w:p w:rsidR="00884573" w:rsidRPr="007369F3" w:rsidRDefault="00884573" w:rsidP="00C65C51">
      <w:pPr>
        <w:shd w:val="clear" w:color="auto" w:fill="FFFFFF"/>
        <w:spacing w:after="160" w:line="360" w:lineRule="auto"/>
        <w:jc w:val="center"/>
        <w:rPr>
          <w:rFonts w:ascii="Sylfaen" w:hAnsi="Sylfaen"/>
          <w:color w:val="000000"/>
        </w:rPr>
      </w:pPr>
      <w:r w:rsidRPr="007369F3">
        <w:rPr>
          <w:rFonts w:ascii="Sylfaen" w:hAnsi="Sylfaen"/>
          <w:b/>
          <w:color w:val="000000"/>
        </w:rPr>
        <w:t>РЕСПУБЛИКИ АРМЕНИЯ</w:t>
      </w:r>
    </w:p>
    <w:p w:rsidR="00741A5D" w:rsidRPr="007369F3" w:rsidRDefault="00741A5D" w:rsidP="00C65C51">
      <w:pPr>
        <w:spacing w:after="160" w:line="360" w:lineRule="auto"/>
        <w:jc w:val="right"/>
        <w:rPr>
          <w:rFonts w:ascii="Sylfaen" w:hAnsi="Sylfaen" w:cs="Sylfaen"/>
          <w:b/>
        </w:rPr>
      </w:pPr>
      <w:r w:rsidRPr="007369F3">
        <w:rPr>
          <w:rFonts w:ascii="Sylfaen" w:hAnsi="Sylfaen"/>
          <w:b/>
        </w:rPr>
        <w:t>Принят 16 декабря 2016 года</w:t>
      </w:r>
    </w:p>
    <w:p w:rsidR="0056148B" w:rsidRPr="007369F3" w:rsidRDefault="0056148B" w:rsidP="00C65C51">
      <w:pPr>
        <w:spacing w:after="160" w:line="360" w:lineRule="auto"/>
        <w:jc w:val="both"/>
        <w:rPr>
          <w:rFonts w:ascii="Sylfaen" w:hAnsi="Sylfaen"/>
        </w:rPr>
      </w:pPr>
    </w:p>
    <w:p w:rsidR="0056148B" w:rsidRPr="007369F3" w:rsidRDefault="0056148B" w:rsidP="00C65C51">
      <w:pPr>
        <w:spacing w:after="160" w:line="360" w:lineRule="auto"/>
        <w:jc w:val="center"/>
        <w:rPr>
          <w:rFonts w:ascii="Sylfaen" w:hAnsi="Sylfaen" w:cs="Sylfaen"/>
          <w:b/>
          <w:bCs/>
        </w:rPr>
      </w:pPr>
      <w:r w:rsidRPr="007369F3">
        <w:rPr>
          <w:rFonts w:ascii="Sylfaen" w:hAnsi="Sylfaen"/>
          <w:b/>
        </w:rPr>
        <w:t>О ЗАКУПКАХ</w:t>
      </w:r>
      <w:r w:rsidR="00BF66A3" w:rsidRPr="007369F3">
        <w:rPr>
          <w:rFonts w:ascii="Sylfaen" w:hAnsi="Sylfaen"/>
          <w:b/>
        </w:rPr>
        <w:br/>
      </w:r>
    </w:p>
    <w:p w:rsidR="0056148B" w:rsidRPr="007369F3" w:rsidRDefault="00884573" w:rsidP="00C65C51">
      <w:pPr>
        <w:spacing w:after="160" w:line="360" w:lineRule="auto"/>
        <w:jc w:val="center"/>
        <w:rPr>
          <w:rFonts w:ascii="Sylfaen" w:hAnsi="Sylfaen"/>
        </w:rPr>
      </w:pPr>
      <w:r w:rsidRPr="007369F3">
        <w:rPr>
          <w:rFonts w:ascii="Sylfaen" w:hAnsi="Sylfaen"/>
          <w:b/>
        </w:rPr>
        <w:t>РАЗДЕЛ 1</w:t>
      </w:r>
    </w:p>
    <w:p w:rsidR="0056148B" w:rsidRPr="007369F3" w:rsidRDefault="0056148B" w:rsidP="00C65C51">
      <w:pPr>
        <w:spacing w:after="160" w:line="360" w:lineRule="auto"/>
        <w:jc w:val="center"/>
        <w:rPr>
          <w:rFonts w:ascii="Sylfaen" w:hAnsi="Sylfaen"/>
        </w:rPr>
      </w:pPr>
      <w:r w:rsidRPr="007369F3">
        <w:rPr>
          <w:rFonts w:ascii="Sylfaen" w:hAnsi="Sylfaen"/>
          <w:b/>
        </w:rPr>
        <w:t>ОБЩИЕ ПОЛОЖЕНИЯ</w:t>
      </w:r>
      <w:r w:rsidR="00BF66A3" w:rsidRPr="007369F3">
        <w:rPr>
          <w:rFonts w:ascii="Sylfaen" w:hAnsi="Sylfaen"/>
          <w:b/>
        </w:rPr>
        <w:br/>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4637FF">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1.</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Предмет регулирования закона</w:t>
            </w:r>
          </w:p>
        </w:tc>
      </w:tr>
    </w:tbl>
    <w:p w:rsidR="0056148B" w:rsidRPr="007369F3" w:rsidRDefault="00C65C51" w:rsidP="00C65C51">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Настоящий Закон регулирует отношения, связанные с процессом приобретения заказчиками товаров, работ и услуг, устанавливает основные права и обязанности сторон этих отношений.</w:t>
      </w:r>
    </w:p>
    <w:p w:rsidR="0056148B" w:rsidRPr="007369F3" w:rsidRDefault="0056148B" w:rsidP="00C65C51">
      <w:pPr>
        <w:spacing w:after="160" w:line="360" w:lineRule="auto"/>
        <w:ind w:firstLine="567"/>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2.</w:t>
            </w:r>
          </w:p>
        </w:tc>
        <w:tc>
          <w:tcPr>
            <w:tcW w:w="6910" w:type="dxa"/>
          </w:tcPr>
          <w:p w:rsidR="004637FF" w:rsidRPr="007369F3" w:rsidRDefault="004637FF" w:rsidP="00C65C51">
            <w:pPr>
              <w:spacing w:after="160" w:line="360" w:lineRule="auto"/>
              <w:rPr>
                <w:rFonts w:ascii="Sylfaen" w:hAnsi="Sylfaen"/>
              </w:rPr>
            </w:pPr>
            <w:r w:rsidRPr="007369F3">
              <w:rPr>
                <w:rFonts w:ascii="Sylfaen" w:hAnsi="Sylfaen"/>
                <w:b/>
              </w:rPr>
              <w:t>Основные понятия, используемые в законе</w:t>
            </w:r>
          </w:p>
        </w:tc>
      </w:tr>
    </w:tbl>
    <w:p w:rsidR="00C65C51" w:rsidRPr="007369F3" w:rsidRDefault="00C65C51" w:rsidP="00C65C51">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В настоящем Законе используются следующие основные понятия:</w:t>
      </w:r>
    </w:p>
    <w:p w:rsidR="0056148B" w:rsidRPr="007369F3" w:rsidRDefault="00C65C51" w:rsidP="00060D1B">
      <w:pPr>
        <w:tabs>
          <w:tab w:val="left" w:pos="993"/>
        </w:tabs>
        <w:spacing w:after="160" w:line="360" w:lineRule="auto"/>
        <w:ind w:firstLine="567"/>
        <w:rPr>
          <w:rFonts w:ascii="Sylfaen" w:hAnsi="Sylfaen"/>
        </w:rPr>
      </w:pPr>
      <w:r w:rsidRPr="007369F3">
        <w:rPr>
          <w:rFonts w:ascii="Sylfaen" w:hAnsi="Sylfaen"/>
        </w:rPr>
        <w:t>1)</w:t>
      </w:r>
      <w:r w:rsidRPr="007369F3">
        <w:rPr>
          <w:rFonts w:ascii="Sylfaen" w:hAnsi="Sylfaen"/>
        </w:rPr>
        <w:tab/>
      </w:r>
      <w:r w:rsidR="0056148B" w:rsidRPr="007369F3">
        <w:rPr>
          <w:rFonts w:ascii="Sylfaen" w:hAnsi="Sylfaen"/>
          <w:b/>
        </w:rPr>
        <w:t>заказчик:</w:t>
      </w:r>
    </w:p>
    <w:p w:rsidR="00C65C51" w:rsidRPr="007369F3" w:rsidRDefault="00C65C51" w:rsidP="00FF435A">
      <w:pPr>
        <w:tabs>
          <w:tab w:val="left" w:pos="993"/>
        </w:tabs>
        <w:spacing w:after="160" w:line="360" w:lineRule="auto"/>
        <w:ind w:firstLine="567"/>
        <w:jc w:val="both"/>
        <w:rPr>
          <w:rFonts w:ascii="Sylfaen" w:hAnsi="Sylfaen"/>
        </w:rPr>
      </w:pPr>
      <w:r w:rsidRPr="007369F3">
        <w:rPr>
          <w:rFonts w:ascii="Sylfaen" w:hAnsi="Sylfaen"/>
        </w:rPr>
        <w:t>а.</w:t>
      </w:r>
      <w:r w:rsidRPr="007369F3">
        <w:rPr>
          <w:rFonts w:ascii="Sylfaen" w:hAnsi="Sylfaen"/>
        </w:rPr>
        <w:tab/>
      </w:r>
      <w:r w:rsidR="0070194B" w:rsidRPr="007369F3">
        <w:rPr>
          <w:rFonts w:ascii="Sylfaen" w:hAnsi="Sylfaen"/>
        </w:rPr>
        <w:t xml:space="preserve">предусмотренные Конституцией Республики Армения и законами Республики Армения </w:t>
      </w:r>
      <w:r w:rsidR="0056148B" w:rsidRPr="007369F3">
        <w:rPr>
          <w:rFonts w:ascii="Sylfaen" w:hAnsi="Sylfaen"/>
        </w:rPr>
        <w:t>органы государственного управления и местного самоуправления, государственные или общинные учреждения</w:t>
      </w:r>
      <w:r w:rsidR="00710D3A" w:rsidRPr="007369F3">
        <w:rPr>
          <w:rFonts w:ascii="Sylfaen" w:hAnsi="Sylfaen"/>
        </w:rPr>
        <w:t>;</w:t>
      </w:r>
    </w:p>
    <w:p w:rsidR="00C65C51" w:rsidRPr="007369F3" w:rsidRDefault="00C65C51" w:rsidP="00FF435A">
      <w:pPr>
        <w:tabs>
          <w:tab w:val="left" w:pos="993"/>
        </w:tabs>
        <w:spacing w:after="160" w:line="360" w:lineRule="auto"/>
        <w:ind w:firstLine="567"/>
        <w:jc w:val="both"/>
        <w:rPr>
          <w:rFonts w:ascii="Sylfaen" w:hAnsi="Sylfaen"/>
        </w:rPr>
      </w:pPr>
      <w:r w:rsidRPr="007369F3">
        <w:rPr>
          <w:rFonts w:ascii="Sylfaen" w:hAnsi="Sylfaen"/>
        </w:rPr>
        <w:t>б.</w:t>
      </w:r>
      <w:r w:rsidRPr="007369F3">
        <w:rPr>
          <w:rFonts w:ascii="Sylfaen" w:hAnsi="Sylfaen"/>
        </w:rPr>
        <w:tab/>
      </w:r>
      <w:r w:rsidR="0056148B" w:rsidRPr="007369F3">
        <w:rPr>
          <w:rFonts w:ascii="Sylfaen" w:hAnsi="Sylfaen"/>
        </w:rPr>
        <w:t>Центральный банк Республики Армения</w:t>
      </w:r>
      <w:r w:rsidR="004A315B" w:rsidRPr="007369F3">
        <w:rPr>
          <w:rFonts w:ascii="Sylfaen" w:hAnsi="Sylfaen"/>
        </w:rPr>
        <w:t>;</w:t>
      </w:r>
    </w:p>
    <w:p w:rsidR="00C65C51" w:rsidRPr="007369F3" w:rsidRDefault="00C65C51" w:rsidP="00FF435A">
      <w:pPr>
        <w:tabs>
          <w:tab w:val="left" w:pos="993"/>
        </w:tabs>
        <w:spacing w:after="160" w:line="360" w:lineRule="auto"/>
        <w:ind w:firstLine="567"/>
        <w:jc w:val="both"/>
        <w:rPr>
          <w:rFonts w:ascii="Sylfaen" w:hAnsi="Sylfaen"/>
        </w:rPr>
      </w:pPr>
      <w:r w:rsidRPr="007369F3">
        <w:rPr>
          <w:rFonts w:ascii="Sylfaen" w:hAnsi="Sylfaen"/>
        </w:rPr>
        <w:t>в.</w:t>
      </w:r>
      <w:r w:rsidRPr="007369F3">
        <w:rPr>
          <w:rFonts w:ascii="Sylfaen" w:hAnsi="Sylfaen"/>
        </w:rPr>
        <w:tab/>
      </w:r>
      <w:r w:rsidR="0056148B" w:rsidRPr="007369F3">
        <w:rPr>
          <w:rFonts w:ascii="Sylfaen" w:hAnsi="Sylfaen"/>
        </w:rPr>
        <w:t>государственные или общинные некоммерческие организации</w:t>
      </w:r>
      <w:r w:rsidR="004A315B" w:rsidRPr="007369F3">
        <w:rPr>
          <w:rFonts w:ascii="Sylfaen" w:hAnsi="Sylfaen"/>
        </w:rPr>
        <w:t>;</w:t>
      </w:r>
    </w:p>
    <w:p w:rsidR="00C65C51" w:rsidRPr="007369F3" w:rsidRDefault="00C65C51" w:rsidP="00FF435A">
      <w:pPr>
        <w:tabs>
          <w:tab w:val="left" w:pos="993"/>
        </w:tabs>
        <w:spacing w:after="160" w:line="360" w:lineRule="auto"/>
        <w:ind w:firstLine="567"/>
        <w:jc w:val="both"/>
        <w:rPr>
          <w:rFonts w:ascii="Sylfaen" w:hAnsi="Sylfaen"/>
        </w:rPr>
      </w:pPr>
      <w:r w:rsidRPr="007369F3">
        <w:rPr>
          <w:rFonts w:ascii="Sylfaen" w:hAnsi="Sylfaen"/>
        </w:rPr>
        <w:t>г.</w:t>
      </w:r>
      <w:r w:rsidRPr="007369F3">
        <w:rPr>
          <w:rFonts w:ascii="Sylfaen" w:hAnsi="Sylfaen"/>
        </w:rPr>
        <w:tab/>
      </w:r>
      <w:r w:rsidR="0056148B" w:rsidRPr="007369F3">
        <w:rPr>
          <w:rFonts w:ascii="Sylfaen" w:hAnsi="Sylfaen"/>
        </w:rPr>
        <w:t>организации</w:t>
      </w:r>
      <w:r w:rsidR="00DC7C39" w:rsidRPr="007369F3">
        <w:rPr>
          <w:rFonts w:ascii="Sylfaen" w:hAnsi="Sylfaen"/>
        </w:rPr>
        <w:t xml:space="preserve"> государства или общины</w:t>
      </w:r>
      <w:r w:rsidR="0056148B" w:rsidRPr="007369F3">
        <w:rPr>
          <w:rFonts w:ascii="Sylfaen" w:hAnsi="Sylfaen"/>
        </w:rPr>
        <w:t xml:space="preserve">, доля участия </w:t>
      </w:r>
      <w:r w:rsidR="0070194B" w:rsidRPr="007369F3">
        <w:rPr>
          <w:rFonts w:ascii="Sylfaen" w:hAnsi="Sylfaen"/>
        </w:rPr>
        <w:t>которых</w:t>
      </w:r>
      <w:r w:rsidR="0070194B" w:rsidRPr="007369F3" w:rsidDel="0070194B">
        <w:rPr>
          <w:rFonts w:ascii="Sylfaen" w:hAnsi="Sylfaen"/>
        </w:rPr>
        <w:t xml:space="preserve"> </w:t>
      </w:r>
      <w:r w:rsidR="0056148B" w:rsidRPr="007369F3">
        <w:rPr>
          <w:rFonts w:ascii="Sylfaen" w:hAnsi="Sylfaen"/>
        </w:rPr>
        <w:t>превышает пятьдесят процентов</w:t>
      </w:r>
      <w:r w:rsidR="004A315B" w:rsidRPr="007369F3">
        <w:rPr>
          <w:rFonts w:ascii="Sylfaen" w:hAnsi="Sylfaen"/>
        </w:rPr>
        <w:t>;</w:t>
      </w:r>
    </w:p>
    <w:p w:rsidR="00C65C51" w:rsidRPr="007369F3" w:rsidRDefault="00C65C51" w:rsidP="00FF435A">
      <w:pPr>
        <w:tabs>
          <w:tab w:val="left" w:pos="993"/>
        </w:tabs>
        <w:spacing w:after="160" w:line="360" w:lineRule="auto"/>
        <w:ind w:firstLine="567"/>
        <w:jc w:val="both"/>
        <w:rPr>
          <w:rFonts w:ascii="Sylfaen" w:hAnsi="Sylfaen"/>
        </w:rPr>
      </w:pPr>
      <w:r w:rsidRPr="007369F3">
        <w:rPr>
          <w:rFonts w:ascii="Sylfaen" w:hAnsi="Sylfaen"/>
        </w:rPr>
        <w:lastRenderedPageBreak/>
        <w:t>д.</w:t>
      </w:r>
      <w:r w:rsidRPr="007369F3">
        <w:rPr>
          <w:rFonts w:ascii="Sylfaen" w:hAnsi="Sylfaen"/>
        </w:rPr>
        <w:tab/>
      </w:r>
      <w:r w:rsidR="0056148B" w:rsidRPr="007369F3">
        <w:rPr>
          <w:rFonts w:ascii="Sylfaen" w:hAnsi="Sylfaen"/>
        </w:rPr>
        <w:t>фонды или объединения (союзы), созданные или сформированные государством или общиной либо государственными или общинными некоммерческими организациями, либо организациями</w:t>
      </w:r>
      <w:r w:rsidR="00DC7C39" w:rsidRPr="007369F3">
        <w:rPr>
          <w:rFonts w:ascii="Sylfaen" w:hAnsi="Sylfaen"/>
        </w:rPr>
        <w:t xml:space="preserve"> государства или общин</w:t>
      </w:r>
      <w:r w:rsidR="0056148B" w:rsidRPr="007369F3">
        <w:rPr>
          <w:rFonts w:ascii="Sylfaen" w:hAnsi="Sylfaen"/>
        </w:rPr>
        <w:t>,</w:t>
      </w:r>
      <w:r w:rsidR="00BF66A3" w:rsidRPr="007369F3">
        <w:rPr>
          <w:rFonts w:ascii="Sylfaen" w:hAnsi="Sylfaen"/>
        </w:rPr>
        <w:t xml:space="preserve"> </w:t>
      </w:r>
      <w:r w:rsidR="0056148B" w:rsidRPr="007369F3">
        <w:rPr>
          <w:rFonts w:ascii="Sylfaen" w:hAnsi="Sylfaen"/>
        </w:rPr>
        <w:t xml:space="preserve">доля участия </w:t>
      </w:r>
      <w:r w:rsidR="00DC7C39" w:rsidRPr="007369F3">
        <w:rPr>
          <w:rFonts w:ascii="Sylfaen" w:hAnsi="Sylfaen"/>
        </w:rPr>
        <w:t>которых</w:t>
      </w:r>
      <w:r w:rsidR="00DC7C39" w:rsidRPr="007369F3" w:rsidDel="00DC7C39">
        <w:rPr>
          <w:rFonts w:ascii="Sylfaen" w:hAnsi="Sylfaen"/>
        </w:rPr>
        <w:t xml:space="preserve"> </w:t>
      </w:r>
      <w:r w:rsidR="001A34DF" w:rsidRPr="007369F3">
        <w:rPr>
          <w:rFonts w:ascii="Sylfaen" w:hAnsi="Sylfaen"/>
        </w:rPr>
        <w:t>превышает пятьдесят процентов;</w:t>
      </w:r>
    </w:p>
    <w:p w:rsidR="00C65C51" w:rsidRPr="007369F3" w:rsidRDefault="00C65C51" w:rsidP="00FF435A">
      <w:pPr>
        <w:tabs>
          <w:tab w:val="left" w:pos="993"/>
        </w:tabs>
        <w:spacing w:after="160" w:line="360" w:lineRule="auto"/>
        <w:ind w:firstLine="567"/>
        <w:jc w:val="both"/>
        <w:rPr>
          <w:rFonts w:ascii="Sylfaen" w:hAnsi="Sylfaen" w:cs="Sylfaen"/>
        </w:rPr>
      </w:pPr>
      <w:r w:rsidRPr="007369F3">
        <w:rPr>
          <w:rFonts w:ascii="Sylfaen" w:hAnsi="Sylfaen"/>
        </w:rPr>
        <w:t>е.</w:t>
      </w:r>
      <w:r w:rsidRPr="007369F3">
        <w:rPr>
          <w:rFonts w:ascii="Sylfaen" w:hAnsi="Sylfaen"/>
        </w:rPr>
        <w:tab/>
      </w:r>
      <w:r w:rsidR="0056148B" w:rsidRPr="007369F3">
        <w:rPr>
          <w:rFonts w:ascii="Sylfaen" w:hAnsi="Sylfaen"/>
        </w:rPr>
        <w:t>юридические лица, получившие средства в порядке пожертвования или гранта от государства или общины либо Центрального банка Республики Армения, либо государственных или общинных некоммерческих организаций, либо</w:t>
      </w:r>
      <w:r w:rsidR="009E6D21" w:rsidRPr="007369F3">
        <w:rPr>
          <w:rFonts w:ascii="Sylfaen" w:hAnsi="Sylfaen"/>
        </w:rPr>
        <w:t xml:space="preserve"> организаций государства или общин</w:t>
      </w:r>
      <w:r w:rsidR="00245563" w:rsidRPr="007369F3">
        <w:rPr>
          <w:rFonts w:ascii="Sylfaen" w:hAnsi="Sylfaen"/>
        </w:rPr>
        <w:t>,</w:t>
      </w:r>
      <w:r w:rsidR="009E6D21" w:rsidRPr="007369F3">
        <w:rPr>
          <w:rFonts w:ascii="Sylfaen" w:hAnsi="Sylfaen"/>
        </w:rPr>
        <w:t xml:space="preserve"> доля участия которых</w:t>
      </w:r>
      <w:r w:rsidR="009E6D21" w:rsidRPr="007369F3" w:rsidDel="00DC7C39">
        <w:rPr>
          <w:rFonts w:ascii="Sylfaen" w:hAnsi="Sylfaen"/>
        </w:rPr>
        <w:t xml:space="preserve"> </w:t>
      </w:r>
      <w:r w:rsidR="009E6D21" w:rsidRPr="007369F3">
        <w:rPr>
          <w:rFonts w:ascii="Sylfaen" w:hAnsi="Sylfaen"/>
        </w:rPr>
        <w:t>превышает пятьдесят процентов</w:t>
      </w:r>
      <w:r w:rsidR="0056148B" w:rsidRPr="007369F3">
        <w:rPr>
          <w:rFonts w:ascii="Sylfaen" w:hAnsi="Sylfaen"/>
        </w:rPr>
        <w:t xml:space="preserve"> — по части закупок, осуществляемых за счет полученных в порядке п</w:t>
      </w:r>
      <w:r w:rsidR="001A34DF" w:rsidRPr="007369F3">
        <w:rPr>
          <w:rFonts w:ascii="Sylfaen" w:hAnsi="Sylfaen"/>
        </w:rPr>
        <w:t>ожертвования или гранта средств;</w:t>
      </w:r>
    </w:p>
    <w:p w:rsidR="0056148B" w:rsidRPr="007369F3" w:rsidRDefault="00C65C51" w:rsidP="00FF435A">
      <w:pPr>
        <w:tabs>
          <w:tab w:val="left" w:pos="993"/>
        </w:tabs>
        <w:spacing w:after="160" w:line="360" w:lineRule="auto"/>
        <w:ind w:firstLine="567"/>
        <w:jc w:val="both"/>
        <w:rPr>
          <w:rFonts w:ascii="Sylfaen" w:hAnsi="Sylfaen"/>
        </w:rPr>
      </w:pPr>
      <w:r w:rsidRPr="007369F3">
        <w:rPr>
          <w:rFonts w:ascii="Sylfaen" w:hAnsi="Sylfaen" w:cs="Sylfaen"/>
        </w:rPr>
        <w:t>ж.</w:t>
      </w:r>
      <w:r w:rsidRPr="007369F3">
        <w:rPr>
          <w:rFonts w:ascii="Sylfaen" w:hAnsi="Sylfaen" w:cs="Sylfaen"/>
        </w:rPr>
        <w:tab/>
      </w:r>
      <w:r w:rsidR="0056148B" w:rsidRPr="007369F3">
        <w:rPr>
          <w:rFonts w:ascii="Sylfaen" w:hAnsi="Sylfaen"/>
        </w:rPr>
        <w:t>фонды, преобразованные посредством реорганизации государственных или общинных некоммерческих организаций либо организаций</w:t>
      </w:r>
      <w:r w:rsidR="00892E27" w:rsidRPr="007369F3">
        <w:rPr>
          <w:rFonts w:ascii="Sylfaen" w:hAnsi="Sylfaen"/>
        </w:rPr>
        <w:t xml:space="preserve"> государства или общин</w:t>
      </w:r>
      <w:r w:rsidR="0056148B" w:rsidRPr="007369F3">
        <w:rPr>
          <w:rFonts w:ascii="Sylfaen" w:hAnsi="Sylfaen"/>
        </w:rPr>
        <w:t>,</w:t>
      </w:r>
      <w:r w:rsidR="00BF66A3" w:rsidRPr="007369F3">
        <w:rPr>
          <w:rFonts w:ascii="Sylfaen" w:hAnsi="Sylfaen"/>
        </w:rPr>
        <w:t xml:space="preserve"> </w:t>
      </w:r>
      <w:r w:rsidR="0056148B" w:rsidRPr="007369F3">
        <w:rPr>
          <w:rFonts w:ascii="Sylfaen" w:hAnsi="Sylfaen"/>
        </w:rPr>
        <w:t xml:space="preserve">доля участия </w:t>
      </w:r>
      <w:r w:rsidR="00892E27" w:rsidRPr="007369F3">
        <w:rPr>
          <w:rFonts w:ascii="Sylfaen" w:hAnsi="Sylfaen"/>
        </w:rPr>
        <w:t>которых</w:t>
      </w:r>
      <w:r w:rsidR="00892E27" w:rsidRPr="007369F3" w:rsidDel="00892E27">
        <w:rPr>
          <w:rFonts w:ascii="Sylfaen" w:hAnsi="Sylfaen"/>
        </w:rPr>
        <w:t xml:space="preserve"> </w:t>
      </w:r>
      <w:r w:rsidR="001A34DF" w:rsidRPr="007369F3">
        <w:rPr>
          <w:rFonts w:ascii="Sylfaen" w:hAnsi="Sylfaen"/>
        </w:rPr>
        <w:t>превышает пятьдесят процентов;</w:t>
      </w:r>
    </w:p>
    <w:p w:rsidR="0056148B" w:rsidRPr="007369F3" w:rsidRDefault="00300CC9" w:rsidP="00FF435A">
      <w:pPr>
        <w:tabs>
          <w:tab w:val="left" w:pos="993"/>
        </w:tabs>
        <w:spacing w:after="160" w:line="360" w:lineRule="auto"/>
        <w:ind w:firstLine="567"/>
        <w:jc w:val="both"/>
        <w:rPr>
          <w:rFonts w:ascii="Sylfaen" w:hAnsi="Sylfaen"/>
        </w:rPr>
      </w:pPr>
      <w:r w:rsidRPr="007369F3">
        <w:rPr>
          <w:rFonts w:ascii="Sylfaen" w:hAnsi="Sylfaen"/>
        </w:rPr>
        <w:t>з</w:t>
      </w:r>
      <w:r w:rsidR="0056148B" w:rsidRPr="007369F3">
        <w:rPr>
          <w:rFonts w:ascii="Sylfaen" w:hAnsi="Sylfaen"/>
        </w:rPr>
        <w:t>.</w:t>
      </w:r>
      <w:r w:rsidR="00C65C51" w:rsidRPr="007369F3">
        <w:rPr>
          <w:rFonts w:ascii="Sylfaen" w:hAnsi="Sylfaen"/>
        </w:rPr>
        <w:tab/>
      </w:r>
      <w:r w:rsidR="0056148B" w:rsidRPr="007369F3">
        <w:rPr>
          <w:rFonts w:ascii="Sylfaen" w:hAnsi="Sylfaen"/>
        </w:rPr>
        <w:t>общественные организации;</w:t>
      </w:r>
    </w:p>
    <w:p w:rsidR="00C65C51" w:rsidRPr="007369F3" w:rsidRDefault="00C65C51" w:rsidP="00060D1B">
      <w:pPr>
        <w:tabs>
          <w:tab w:val="left" w:pos="993"/>
        </w:tabs>
        <w:spacing w:after="160" w:line="360" w:lineRule="auto"/>
        <w:ind w:firstLine="567"/>
        <w:rPr>
          <w:rFonts w:ascii="Sylfaen" w:hAnsi="Sylfaen"/>
          <w:b/>
        </w:rPr>
      </w:pPr>
      <w:r w:rsidRPr="007369F3">
        <w:rPr>
          <w:rFonts w:ascii="Sylfaen" w:hAnsi="Sylfaen"/>
        </w:rPr>
        <w:t>2)</w:t>
      </w:r>
      <w:r w:rsidRPr="007369F3">
        <w:rPr>
          <w:rFonts w:ascii="Sylfaen" w:hAnsi="Sylfaen"/>
          <w:b/>
        </w:rPr>
        <w:tab/>
      </w:r>
      <w:r w:rsidR="0056148B" w:rsidRPr="007369F3">
        <w:rPr>
          <w:rFonts w:ascii="Sylfaen" w:hAnsi="Sylfaen"/>
          <w:b/>
        </w:rPr>
        <w:t>общественные организации:</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а.</w:t>
      </w:r>
      <w:r w:rsidRPr="007369F3">
        <w:rPr>
          <w:rFonts w:ascii="Sylfaen" w:hAnsi="Sylfaen"/>
        </w:rPr>
        <w:tab/>
      </w:r>
      <w:r w:rsidR="0056148B" w:rsidRPr="007369F3">
        <w:rPr>
          <w:rFonts w:ascii="Sylfaen" w:hAnsi="Sylfaen"/>
        </w:rPr>
        <w:t xml:space="preserve">лица, включенные в утвержденный Комиссией по регулированию общественных услуг Республики Армения список, осуществляющие деятельность в регулируемой сфере общественных услуг, за исключением лиц, которые включены в указанный в настоящем абзаце список в связи с тем, что занимают доминирующее положение </w:t>
      </w:r>
      <w:r w:rsidR="000D505E" w:rsidRPr="007369F3">
        <w:rPr>
          <w:rFonts w:ascii="Sylfaen" w:hAnsi="Sylfaen"/>
        </w:rPr>
        <w:t xml:space="preserve">по </w:t>
      </w:r>
      <w:r w:rsidR="0056148B" w:rsidRPr="007369F3">
        <w:rPr>
          <w:rFonts w:ascii="Sylfaen" w:hAnsi="Sylfaen"/>
        </w:rPr>
        <w:t>части услуг, оказываемых в рамках эксплуатации общественной сети в</w:t>
      </w:r>
      <w:r w:rsidR="006F2BC4" w:rsidRPr="007369F3">
        <w:rPr>
          <w:rFonts w:ascii="Sylfaen" w:hAnsi="Sylfaen"/>
        </w:rPr>
        <w:t xml:space="preserve"> сфере электронной коммуникации;</w:t>
      </w:r>
    </w:p>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б.</w:t>
      </w:r>
      <w:r w:rsidRPr="007369F3">
        <w:rPr>
          <w:rFonts w:ascii="Sylfaen" w:hAnsi="Sylfaen"/>
        </w:rPr>
        <w:tab/>
      </w:r>
      <w:r w:rsidR="0056148B" w:rsidRPr="007369F3">
        <w:rPr>
          <w:rFonts w:ascii="Sylfaen" w:hAnsi="Sylfaen"/>
        </w:rPr>
        <w:t>иные организации сфер</w:t>
      </w:r>
      <w:r w:rsidR="00245563" w:rsidRPr="007369F3">
        <w:rPr>
          <w:rFonts w:ascii="Sylfaen" w:hAnsi="Sylfaen"/>
        </w:rPr>
        <w:t>ы</w:t>
      </w:r>
      <w:r w:rsidR="0056148B" w:rsidRPr="007369F3">
        <w:rPr>
          <w:rFonts w:ascii="Sylfaen" w:hAnsi="Sylfaen"/>
        </w:rPr>
        <w:t xml:space="preserve"> общественных услуг, которые по особому или исключительному праву осуществляют </w:t>
      </w:r>
      <w:r w:rsidR="00E22904" w:rsidRPr="007369F3">
        <w:rPr>
          <w:rFonts w:ascii="Sylfaen" w:hAnsi="Sylfaen"/>
        </w:rPr>
        <w:t xml:space="preserve">установленный </w:t>
      </w:r>
      <w:r w:rsidR="0056148B" w:rsidRPr="007369F3">
        <w:rPr>
          <w:rFonts w:ascii="Sylfaen" w:hAnsi="Sylfaen"/>
        </w:rPr>
        <w:t xml:space="preserve">настоящей статьей </w:t>
      </w:r>
      <w:r w:rsidR="00E22904" w:rsidRPr="007369F3">
        <w:rPr>
          <w:rFonts w:ascii="Sylfaen" w:hAnsi="Sylfaen"/>
        </w:rPr>
        <w:t>один или более одного вида соответствующей деятельности</w:t>
      </w:r>
      <w:r w:rsidR="0056148B" w:rsidRPr="007369F3">
        <w:rPr>
          <w:rFonts w:ascii="Sylfaen" w:hAnsi="Sylfaen"/>
        </w:rPr>
        <w:t>, если закупка совершается с целью осуществления данного вида соответствующей деятельности;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b/>
        </w:rPr>
        <w:t>закупка</w:t>
      </w:r>
      <w:r w:rsidR="0056148B" w:rsidRPr="007369F3">
        <w:rPr>
          <w:rFonts w:ascii="Sylfaen" w:hAnsi="Sylfaen"/>
        </w:rPr>
        <w:t xml:space="preserve"> — </w:t>
      </w:r>
      <w:r w:rsidR="000A0F5E" w:rsidRPr="007369F3">
        <w:rPr>
          <w:rFonts w:ascii="Sylfaen" w:hAnsi="Sylfaen"/>
        </w:rPr>
        <w:t xml:space="preserve">с компенсацией </w:t>
      </w:r>
      <w:r w:rsidR="0056148B" w:rsidRPr="007369F3">
        <w:rPr>
          <w:rFonts w:ascii="Sylfaen" w:hAnsi="Sylfaen"/>
        </w:rPr>
        <w:t xml:space="preserve">заказчика — приобретение, лизинг всех видов товаров, работ и услуг путем заключения </w:t>
      </w:r>
      <w:r w:rsidR="002C3BE8" w:rsidRPr="007369F3">
        <w:rPr>
          <w:rFonts w:ascii="Sylfaen" w:hAnsi="Sylfaen"/>
        </w:rPr>
        <w:t>договор</w:t>
      </w:r>
      <w:r w:rsidR="0056148B" w:rsidRPr="007369F3">
        <w:rPr>
          <w:rFonts w:ascii="Sylfaen" w:hAnsi="Sylfaen"/>
        </w:rPr>
        <w:t xml:space="preserve">а с отобранным участником, </w:t>
      </w:r>
      <w:r w:rsidR="0056148B" w:rsidRPr="007369F3">
        <w:rPr>
          <w:rFonts w:ascii="Sylfaen" w:hAnsi="Sylfaen"/>
        </w:rPr>
        <w:lastRenderedPageBreak/>
        <w:t xml:space="preserve">приобретение товаров, работ и услуг за счет средств, выделяемых заказчиком юридическим лицам в порядке пожертвования, приобретение товара, работы или услуги в форме обмена, а также </w:t>
      </w:r>
      <w:r w:rsidR="007A075D" w:rsidRPr="007369F3">
        <w:rPr>
          <w:rFonts w:ascii="Sylfaen" w:hAnsi="Sylfaen"/>
        </w:rPr>
        <w:t xml:space="preserve">в рамках государственно-частного партнерства </w:t>
      </w:r>
      <w:r w:rsidR="0056148B" w:rsidRPr="007369F3">
        <w:rPr>
          <w:rFonts w:ascii="Sylfaen" w:hAnsi="Sylfaen"/>
        </w:rPr>
        <w:t>предоставление прав партнеру в частном секторе, в том числе в рамках сделок по доверительному управлению и концессии;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2A59D7" w:rsidRPr="007369F3">
        <w:rPr>
          <w:rFonts w:ascii="Sylfaen" w:hAnsi="Sylfaen"/>
          <w:b/>
        </w:rPr>
        <w:t>договор</w:t>
      </w:r>
      <w:r w:rsidR="002A59D7" w:rsidRPr="007369F3">
        <w:rPr>
          <w:rFonts w:ascii="Sylfaen" w:hAnsi="Sylfaen"/>
        </w:rPr>
        <w:t xml:space="preserve"> </w:t>
      </w:r>
      <w:r w:rsidR="0056148B" w:rsidRPr="007369F3">
        <w:rPr>
          <w:rFonts w:ascii="Sylfaen" w:hAnsi="Sylfaen"/>
        </w:rPr>
        <w:t>— заключаемая в письменной форме сделка с целью осуществления закупки;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b/>
        </w:rPr>
        <w:t>участник</w:t>
      </w:r>
      <w:r w:rsidR="0056148B" w:rsidRPr="007369F3">
        <w:rPr>
          <w:rFonts w:ascii="Sylfaen" w:hAnsi="Sylfaen"/>
        </w:rPr>
        <w:t xml:space="preserve"> — лицо, участвующее в процессе закупок с целью заключения </w:t>
      </w:r>
      <w:r w:rsidR="002C3BE8" w:rsidRPr="007369F3">
        <w:rPr>
          <w:rFonts w:ascii="Sylfaen" w:hAnsi="Sylfaen"/>
        </w:rPr>
        <w:t>договор</w:t>
      </w:r>
      <w:r w:rsidR="0056148B" w:rsidRPr="007369F3">
        <w:rPr>
          <w:rFonts w:ascii="Sylfaen" w:hAnsi="Sylfaen"/>
        </w:rPr>
        <w:t>а с заказчиком;</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b/>
        </w:rPr>
        <w:t>отобранный участник</w:t>
      </w:r>
      <w:r w:rsidR="0056148B" w:rsidRPr="007369F3">
        <w:rPr>
          <w:rFonts w:ascii="Sylfaen" w:hAnsi="Sylfaen"/>
        </w:rPr>
        <w:t xml:space="preserve"> — участник (участники), которому (которым) заказчик предлагает заключить </w:t>
      </w:r>
      <w:r w:rsidR="002C3BE8" w:rsidRPr="007369F3">
        <w:rPr>
          <w:rFonts w:ascii="Sylfaen" w:hAnsi="Sylfaen"/>
        </w:rPr>
        <w:t>договор</w:t>
      </w:r>
      <w:r w:rsidR="0056148B" w:rsidRPr="007369F3">
        <w:rPr>
          <w:rFonts w:ascii="Sylfaen" w:hAnsi="Sylfaen"/>
        </w:rPr>
        <w:t>;</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7)</w:t>
      </w:r>
      <w:r w:rsidRPr="007369F3">
        <w:rPr>
          <w:rFonts w:ascii="Sylfaen" w:hAnsi="Sylfaen"/>
        </w:rPr>
        <w:tab/>
      </w:r>
      <w:r w:rsidR="0056148B" w:rsidRPr="007369F3">
        <w:rPr>
          <w:rFonts w:ascii="Sylfaen" w:hAnsi="Sylfaen"/>
          <w:b/>
        </w:rPr>
        <w:t>приглашение</w:t>
      </w:r>
      <w:r w:rsidR="0056148B" w:rsidRPr="007369F3">
        <w:rPr>
          <w:rFonts w:ascii="Sylfaen" w:hAnsi="Sylfaen"/>
        </w:rPr>
        <w:t xml:space="preserve"> — условия, предлагаемые участнику с целью заключения </w:t>
      </w:r>
      <w:r w:rsidR="002C3BE8" w:rsidRPr="007369F3">
        <w:rPr>
          <w:rFonts w:ascii="Sylfaen" w:hAnsi="Sylfaen"/>
        </w:rPr>
        <w:t>договор</w:t>
      </w:r>
      <w:r w:rsidR="0056148B" w:rsidRPr="007369F3">
        <w:rPr>
          <w:rFonts w:ascii="Sylfaen" w:hAnsi="Sylfaen"/>
        </w:rPr>
        <w:t>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8)</w:t>
      </w:r>
      <w:r w:rsidRPr="007369F3">
        <w:rPr>
          <w:rFonts w:ascii="Sylfaen" w:hAnsi="Sylfaen"/>
        </w:rPr>
        <w:tab/>
      </w:r>
      <w:r w:rsidR="0056148B" w:rsidRPr="007369F3">
        <w:rPr>
          <w:rFonts w:ascii="Sylfaen" w:hAnsi="Sylfaen"/>
          <w:b/>
        </w:rPr>
        <w:t>заявка</w:t>
      </w:r>
      <w:r w:rsidR="0056148B" w:rsidRPr="007369F3">
        <w:rPr>
          <w:rFonts w:ascii="Sylfaen" w:hAnsi="Sylfaen"/>
        </w:rPr>
        <w:t xml:space="preserve"> — предложение, представляемое участником на основании приглашения;</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9)</w:t>
      </w:r>
      <w:r w:rsidRPr="007369F3">
        <w:rPr>
          <w:rFonts w:ascii="Sylfaen" w:hAnsi="Sylfaen"/>
        </w:rPr>
        <w:tab/>
      </w:r>
      <w:r w:rsidR="0056148B" w:rsidRPr="007369F3">
        <w:rPr>
          <w:rFonts w:ascii="Sylfaen" w:hAnsi="Sylfaen"/>
          <w:b/>
        </w:rPr>
        <w:t>обеспечение заявки</w:t>
      </w:r>
      <w:r w:rsidR="0056148B" w:rsidRPr="007369F3">
        <w:rPr>
          <w:rFonts w:ascii="Sylfaen" w:hAnsi="Sylfaen"/>
        </w:rPr>
        <w:t xml:space="preserve"> — способ обеспечения исполнения обязательств, по заявке принятых участником в случаях, предусмотренных настоящим Законом;</w:t>
      </w:r>
    </w:p>
    <w:p w:rsidR="00C65C51"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0)</w:t>
      </w:r>
      <w:r w:rsidR="00C65C51" w:rsidRPr="007369F3">
        <w:rPr>
          <w:rFonts w:ascii="Sylfaen" w:hAnsi="Sylfaen"/>
        </w:rPr>
        <w:tab/>
      </w:r>
      <w:r w:rsidRPr="007369F3">
        <w:rPr>
          <w:rFonts w:ascii="Sylfaen" w:hAnsi="Sylfaen"/>
          <w:b/>
        </w:rPr>
        <w:t xml:space="preserve">обеспечение </w:t>
      </w:r>
      <w:r w:rsidR="002C3BE8" w:rsidRPr="007369F3">
        <w:rPr>
          <w:rFonts w:ascii="Sylfaen" w:hAnsi="Sylfaen"/>
          <w:b/>
        </w:rPr>
        <w:t>договор</w:t>
      </w:r>
      <w:r w:rsidRPr="007369F3">
        <w:rPr>
          <w:rFonts w:ascii="Sylfaen" w:hAnsi="Sylfaen"/>
          <w:b/>
        </w:rPr>
        <w:t>а</w:t>
      </w:r>
      <w:r w:rsidRPr="007369F3">
        <w:rPr>
          <w:rFonts w:ascii="Sylfaen" w:hAnsi="Sylfaen"/>
        </w:rPr>
        <w:t xml:space="preserve"> — способ обеспечения исполнения </w:t>
      </w:r>
      <w:r w:rsidR="00260AD2" w:rsidRPr="007369F3">
        <w:rPr>
          <w:rFonts w:ascii="Sylfaen" w:hAnsi="Sylfaen"/>
        </w:rPr>
        <w:t xml:space="preserve">принимаемых отобранным участником по </w:t>
      </w:r>
      <w:r w:rsidR="002C3BE8" w:rsidRPr="007369F3">
        <w:rPr>
          <w:rFonts w:ascii="Sylfaen" w:hAnsi="Sylfaen"/>
        </w:rPr>
        <w:t>договор</w:t>
      </w:r>
      <w:r w:rsidR="00260AD2" w:rsidRPr="007369F3">
        <w:rPr>
          <w:rFonts w:ascii="Sylfaen" w:hAnsi="Sylfaen"/>
        </w:rPr>
        <w:t xml:space="preserve">у </w:t>
      </w:r>
      <w:r w:rsidRPr="007369F3">
        <w:rPr>
          <w:rFonts w:ascii="Sylfaen" w:hAnsi="Sylfaen"/>
        </w:rPr>
        <w:t>обязательств, в случаях, предусмотренных настоящим Законом;</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1)</w:t>
      </w:r>
      <w:r w:rsidR="00C65C51" w:rsidRPr="007369F3">
        <w:rPr>
          <w:rFonts w:ascii="Sylfaen" w:hAnsi="Sylfaen"/>
        </w:rPr>
        <w:tab/>
      </w:r>
      <w:r w:rsidRPr="007369F3">
        <w:rPr>
          <w:rFonts w:ascii="Sylfaen" w:hAnsi="Sylfaen"/>
          <w:b/>
        </w:rPr>
        <w:t>электронный аукцион</w:t>
      </w:r>
      <w:r w:rsidRPr="007369F3">
        <w:rPr>
          <w:rFonts w:ascii="Sylfaen" w:hAnsi="Sylfaen"/>
        </w:rPr>
        <w:t xml:space="preserve"> — процесс представления новых, сниженных цен с использованием электронных средств, который дает возможность с помощью методов (средств) автоматической оценки определять занятые подавшими заявки участниками места — последовательность;</w:t>
      </w:r>
    </w:p>
    <w:p w:rsidR="00C65C51"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2)</w:t>
      </w:r>
      <w:r w:rsidR="00C65C51" w:rsidRPr="007369F3">
        <w:rPr>
          <w:rFonts w:ascii="Sylfaen" w:hAnsi="Sylfaen"/>
        </w:rPr>
        <w:tab/>
      </w:r>
      <w:r w:rsidRPr="007369F3">
        <w:rPr>
          <w:rFonts w:ascii="Sylfaen" w:hAnsi="Sylfaen"/>
          <w:b/>
        </w:rPr>
        <w:t>электронные средства</w:t>
      </w:r>
      <w:r w:rsidRPr="007369F3">
        <w:rPr>
          <w:rFonts w:ascii="Sylfaen" w:hAnsi="Sylfaen"/>
        </w:rPr>
        <w:t xml:space="preserve"> — электронные, в том числе программные и аппаратные средства, необходимые для обработки и хранения данных, переданных, </w:t>
      </w:r>
      <w:r w:rsidRPr="007369F3">
        <w:rPr>
          <w:rFonts w:ascii="Sylfaen" w:hAnsi="Sylfaen"/>
        </w:rPr>
        <w:lastRenderedPageBreak/>
        <w:t>перемещенных и полученных с помощью кабельных, радио-, оптических либо иных электромагнитных средств, а также для организации процедур закупки электронным способом;</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3)</w:t>
      </w:r>
      <w:r w:rsidR="00C65C51" w:rsidRPr="007369F3">
        <w:rPr>
          <w:rFonts w:ascii="Sylfaen" w:hAnsi="Sylfaen"/>
        </w:rPr>
        <w:tab/>
      </w:r>
      <w:r w:rsidRPr="007369F3">
        <w:rPr>
          <w:rFonts w:ascii="Sylfaen" w:hAnsi="Sylfaen"/>
          <w:b/>
        </w:rPr>
        <w:t>уполномоченный орган</w:t>
      </w:r>
      <w:r w:rsidRPr="007369F3">
        <w:rPr>
          <w:rFonts w:ascii="Sylfaen" w:hAnsi="Sylfaen"/>
        </w:rPr>
        <w:t xml:space="preserve"> — государственный орган исполнительной власти Республики Армения, разрабатывающий и осуществляющий политику Правительства Республики Армения в сфере управления государственными финансами;</w:t>
      </w:r>
    </w:p>
    <w:p w:rsidR="00C65C51"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4)</w:t>
      </w:r>
      <w:r w:rsidR="00C65C51" w:rsidRPr="007369F3">
        <w:rPr>
          <w:rFonts w:ascii="Sylfaen" w:hAnsi="Sylfaen"/>
        </w:rPr>
        <w:tab/>
      </w:r>
      <w:r w:rsidRPr="007369F3">
        <w:rPr>
          <w:rFonts w:ascii="Sylfaen" w:hAnsi="Sylfaen"/>
          <w:b/>
        </w:rPr>
        <w:t>бюллетень</w:t>
      </w:r>
      <w:r w:rsidRPr="007369F3">
        <w:rPr>
          <w:rFonts w:ascii="Sylfaen" w:hAnsi="Sylfaen"/>
        </w:rPr>
        <w:t xml:space="preserve"> — Интернет веб-страница</w:t>
      </w:r>
      <w:r w:rsidR="002612A7" w:rsidRPr="007369F3">
        <w:rPr>
          <w:rFonts w:ascii="Sylfaen" w:hAnsi="Sylfaen"/>
        </w:rPr>
        <w:t>, действующая</w:t>
      </w:r>
      <w:r w:rsidRPr="007369F3">
        <w:rPr>
          <w:rFonts w:ascii="Sylfaen" w:hAnsi="Sylfaen"/>
        </w:rPr>
        <w:t xml:space="preserve"> по адресу www.procurement.am с целью публикации предусмотренной настоящим Законом информации, подлежащей изданию;</w:t>
      </w:r>
    </w:p>
    <w:p w:rsidR="00C65C51"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5)</w:t>
      </w:r>
      <w:r w:rsidR="00C65C51" w:rsidRPr="007369F3">
        <w:rPr>
          <w:rFonts w:ascii="Sylfaen" w:hAnsi="Sylfaen"/>
        </w:rPr>
        <w:tab/>
      </w:r>
      <w:r w:rsidRPr="007369F3">
        <w:rPr>
          <w:rFonts w:ascii="Sylfaen" w:hAnsi="Sylfaen"/>
          <w:b/>
        </w:rPr>
        <w:t>особое или исключительное право</w:t>
      </w:r>
      <w:r w:rsidRPr="007369F3">
        <w:rPr>
          <w:rFonts w:ascii="Sylfaen" w:hAnsi="Sylfaen"/>
        </w:rPr>
        <w:t xml:space="preserve"> — право, которое вытекает из правомочий, предоставленных компетентным органом по правовому или административному акту, целью которого является закрепление права на осуществление определенной деятельности (в том числе</w:t>
      </w:r>
      <w:r w:rsidR="00972524" w:rsidRPr="007369F3">
        <w:rPr>
          <w:rFonts w:ascii="Sylfaen" w:hAnsi="Sylfaen"/>
        </w:rPr>
        <w:t>,</w:t>
      </w:r>
      <w:r w:rsidRPr="007369F3">
        <w:rPr>
          <w:rFonts w:ascii="Sylfaen" w:hAnsi="Sylfaen"/>
        </w:rPr>
        <w:t xml:space="preserve"> в сфере общественных услуг) за одной организацией или за </w:t>
      </w:r>
      <w:r w:rsidR="00A00F54" w:rsidRPr="007369F3">
        <w:rPr>
          <w:rFonts w:ascii="Sylfaen" w:hAnsi="Sylfaen"/>
        </w:rPr>
        <w:t xml:space="preserve">ограниченным числом организаций </w:t>
      </w:r>
      <w:r w:rsidRPr="007369F3">
        <w:rPr>
          <w:rFonts w:ascii="Sylfaen" w:hAnsi="Sylfaen"/>
        </w:rPr>
        <w:t>и которым существенно ограничивается возможность осуществления подобной деятельности иными организациями. Особым или исключительным правом не являются права, которые предоставлены в результате публичного конкурса, и их предоставление было основано на недискриминационных критериях, за исключением случаев, когда предоставленное в результате публичного конкурса право в установленном законом порядке является исключительным;</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6)</w:t>
      </w:r>
      <w:r w:rsidR="00C65C51" w:rsidRPr="007369F3">
        <w:rPr>
          <w:rFonts w:ascii="Sylfaen" w:hAnsi="Sylfaen"/>
        </w:rPr>
        <w:tab/>
      </w:r>
      <w:r w:rsidRPr="007369F3">
        <w:rPr>
          <w:rFonts w:ascii="Sylfaen" w:hAnsi="Sylfaen"/>
          <w:b/>
        </w:rPr>
        <w:t>предмет закупки</w:t>
      </w:r>
      <w:r w:rsidRPr="007369F3">
        <w:rPr>
          <w:rFonts w:ascii="Sylfaen" w:hAnsi="Sylfaen"/>
        </w:rPr>
        <w:t xml:space="preserve"> — </w:t>
      </w:r>
      <w:r w:rsidR="007377F2" w:rsidRPr="007369F3">
        <w:rPr>
          <w:rFonts w:ascii="Sylfaen" w:hAnsi="Sylfaen"/>
        </w:rPr>
        <w:t xml:space="preserve">закупаемый </w:t>
      </w:r>
      <w:r w:rsidRPr="007369F3">
        <w:rPr>
          <w:rFonts w:ascii="Sylfaen" w:hAnsi="Sylfaen"/>
        </w:rPr>
        <w:t>товар, работа или услуга;</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7)</w:t>
      </w:r>
      <w:r w:rsidR="00C65C51" w:rsidRPr="007369F3">
        <w:rPr>
          <w:rFonts w:ascii="Sylfaen" w:hAnsi="Sylfaen"/>
        </w:rPr>
        <w:tab/>
      </w:r>
      <w:r w:rsidRPr="007369F3">
        <w:rPr>
          <w:rFonts w:ascii="Sylfaen" w:hAnsi="Sylfaen"/>
          <w:b/>
        </w:rPr>
        <w:t>характеристика предмета закупки</w:t>
      </w:r>
      <w:r w:rsidRPr="007369F3">
        <w:rPr>
          <w:rFonts w:ascii="Sylfaen" w:hAnsi="Sylfaen"/>
        </w:rPr>
        <w:t xml:space="preserve"> — </w:t>
      </w:r>
      <w:r w:rsidR="00BE439A" w:rsidRPr="007369F3">
        <w:rPr>
          <w:rFonts w:ascii="Sylfaen" w:hAnsi="Sylfaen"/>
        </w:rPr>
        <w:t>свойства</w:t>
      </w:r>
      <w:r w:rsidR="007377F2" w:rsidRPr="007369F3">
        <w:rPr>
          <w:rFonts w:ascii="Sylfaen" w:hAnsi="Sylfaen"/>
        </w:rPr>
        <w:t xml:space="preserve"> </w:t>
      </w:r>
      <w:r w:rsidRPr="007369F3">
        <w:rPr>
          <w:rFonts w:ascii="Sylfaen" w:hAnsi="Sylfaen"/>
        </w:rPr>
        <w:t>предмета закупки, условия его приобретения и оплаты;</w:t>
      </w:r>
    </w:p>
    <w:p w:rsidR="00C65C51"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8)</w:t>
      </w:r>
      <w:r w:rsidR="00C65C51" w:rsidRPr="007369F3">
        <w:rPr>
          <w:rFonts w:ascii="Sylfaen" w:hAnsi="Sylfaen"/>
        </w:rPr>
        <w:tab/>
      </w:r>
      <w:r w:rsidRPr="007369F3">
        <w:rPr>
          <w:rFonts w:ascii="Sylfaen" w:hAnsi="Sylfaen"/>
          <w:b/>
        </w:rPr>
        <w:t>консультационные услуги</w:t>
      </w:r>
      <w:r w:rsidRPr="007369F3">
        <w:rPr>
          <w:rFonts w:ascii="Sylfaen" w:hAnsi="Sylfaen"/>
        </w:rPr>
        <w:t xml:space="preserve"> — услуги, в результате </w:t>
      </w:r>
      <w:r w:rsidR="00972524" w:rsidRPr="007369F3">
        <w:rPr>
          <w:rFonts w:ascii="Sylfaen" w:hAnsi="Sylfaen"/>
        </w:rPr>
        <w:t xml:space="preserve">предоставления </w:t>
      </w:r>
      <w:r w:rsidRPr="007369F3">
        <w:rPr>
          <w:rFonts w:ascii="Sylfaen" w:hAnsi="Sylfaen"/>
        </w:rPr>
        <w:t xml:space="preserve">которых создаются нематериальные активы (ценности), </w:t>
      </w:r>
      <w:r w:rsidR="007377F2" w:rsidRPr="007369F3">
        <w:rPr>
          <w:rFonts w:ascii="Sylfaen" w:hAnsi="Sylfaen"/>
        </w:rPr>
        <w:t>лишенные</w:t>
      </w:r>
      <w:r w:rsidRPr="007369F3">
        <w:rPr>
          <w:rFonts w:ascii="Sylfaen" w:hAnsi="Sylfaen"/>
        </w:rPr>
        <w:t xml:space="preserve"> физической субстанции;</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lastRenderedPageBreak/>
        <w:t>1</w:t>
      </w:r>
      <w:r w:rsidR="00C65C51" w:rsidRPr="007369F3">
        <w:rPr>
          <w:rFonts w:ascii="Sylfaen" w:hAnsi="Sylfaen"/>
        </w:rPr>
        <w:t>9)</w:t>
      </w:r>
      <w:r w:rsidR="00C65C51" w:rsidRPr="007369F3">
        <w:rPr>
          <w:rFonts w:ascii="Sylfaen" w:hAnsi="Sylfaen"/>
        </w:rPr>
        <w:tab/>
      </w:r>
      <w:r w:rsidRPr="007369F3">
        <w:rPr>
          <w:rFonts w:ascii="Sylfaen" w:hAnsi="Sylfaen"/>
          <w:b/>
        </w:rPr>
        <w:t>консультант</w:t>
      </w:r>
      <w:r w:rsidRPr="007369F3">
        <w:rPr>
          <w:rFonts w:ascii="Sylfaen" w:hAnsi="Sylfaen"/>
        </w:rPr>
        <w:t xml:space="preserve"> — лицо, участвующее в процессе закупок с целью заключения с заказчиком </w:t>
      </w:r>
      <w:r w:rsidR="002C3BE8" w:rsidRPr="007369F3">
        <w:rPr>
          <w:rFonts w:ascii="Sylfaen" w:hAnsi="Sylfaen"/>
        </w:rPr>
        <w:t>договор</w:t>
      </w:r>
      <w:r w:rsidRPr="007369F3">
        <w:rPr>
          <w:rFonts w:ascii="Sylfaen" w:hAnsi="Sylfaen"/>
        </w:rPr>
        <w:t xml:space="preserve">а </w:t>
      </w:r>
      <w:r w:rsidR="007377F2" w:rsidRPr="007369F3">
        <w:rPr>
          <w:rFonts w:ascii="Sylfaen" w:hAnsi="Sylfaen"/>
        </w:rPr>
        <w:t xml:space="preserve">по предоставлению </w:t>
      </w:r>
      <w:r w:rsidRPr="007369F3">
        <w:rPr>
          <w:rFonts w:ascii="Sylfaen" w:hAnsi="Sylfaen"/>
        </w:rPr>
        <w:t>консультационных услуг;</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2</w:t>
      </w:r>
      <w:r w:rsidR="00C65C51" w:rsidRPr="007369F3">
        <w:rPr>
          <w:rFonts w:ascii="Sylfaen" w:hAnsi="Sylfaen"/>
        </w:rPr>
        <w:t>0)</w:t>
      </w:r>
      <w:r w:rsidR="00C65C51" w:rsidRPr="007369F3">
        <w:rPr>
          <w:rFonts w:ascii="Sylfaen" w:hAnsi="Sylfaen"/>
        </w:rPr>
        <w:tab/>
      </w:r>
      <w:r w:rsidRPr="007369F3">
        <w:rPr>
          <w:rFonts w:ascii="Sylfaen" w:hAnsi="Sylfaen"/>
          <w:b/>
        </w:rPr>
        <w:t>отобранный консультант</w:t>
      </w:r>
      <w:r w:rsidRPr="007369F3">
        <w:rPr>
          <w:rFonts w:ascii="Sylfaen" w:hAnsi="Sylfaen"/>
        </w:rPr>
        <w:t xml:space="preserve"> — консультант (консультанты), которому (которым) заказчик предлагает заключить </w:t>
      </w:r>
      <w:r w:rsidR="002C3BE8" w:rsidRPr="007369F3">
        <w:rPr>
          <w:rFonts w:ascii="Sylfaen" w:hAnsi="Sylfaen"/>
        </w:rPr>
        <w:t>договор</w:t>
      </w:r>
      <w:r w:rsidRPr="007369F3">
        <w:rPr>
          <w:rFonts w:ascii="Sylfaen" w:hAnsi="Sylfaen"/>
        </w:rPr>
        <w:t xml:space="preserve"> </w:t>
      </w:r>
      <w:r w:rsidR="007377F2" w:rsidRPr="007369F3">
        <w:rPr>
          <w:rFonts w:ascii="Sylfaen" w:hAnsi="Sylfaen"/>
        </w:rPr>
        <w:t xml:space="preserve">по предоставлению </w:t>
      </w:r>
      <w:r w:rsidRPr="007369F3">
        <w:rPr>
          <w:rFonts w:ascii="Sylfaen" w:hAnsi="Sylfaen"/>
        </w:rPr>
        <w:t>консультационных услуг;</w:t>
      </w:r>
    </w:p>
    <w:p w:rsidR="00C65C51"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2</w:t>
      </w:r>
      <w:r w:rsidR="00C65C51" w:rsidRPr="007369F3">
        <w:rPr>
          <w:rFonts w:ascii="Sylfaen" w:hAnsi="Sylfaen"/>
        </w:rPr>
        <w:t>1)</w:t>
      </w:r>
      <w:r w:rsidR="00C65C51" w:rsidRPr="007369F3">
        <w:rPr>
          <w:rFonts w:ascii="Sylfaen" w:hAnsi="Sylfaen"/>
        </w:rPr>
        <w:tab/>
      </w:r>
      <w:r w:rsidRPr="007369F3">
        <w:rPr>
          <w:rFonts w:ascii="Sylfaen" w:hAnsi="Sylfaen"/>
          <w:b/>
        </w:rPr>
        <w:t>базовая единица закупок</w:t>
      </w:r>
      <w:r w:rsidRPr="007369F3">
        <w:rPr>
          <w:rFonts w:ascii="Sylfaen" w:hAnsi="Sylfaen"/>
        </w:rPr>
        <w:t xml:space="preserve"> — один миллион драмов Республики Армения;</w:t>
      </w:r>
    </w:p>
    <w:p w:rsidR="00C65C51"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2</w:t>
      </w:r>
      <w:r w:rsidR="00C65C51" w:rsidRPr="007369F3">
        <w:rPr>
          <w:rFonts w:ascii="Sylfaen" w:hAnsi="Sylfaen"/>
        </w:rPr>
        <w:t>2)</w:t>
      </w:r>
      <w:r w:rsidR="00C65C51" w:rsidRPr="007369F3">
        <w:rPr>
          <w:rFonts w:ascii="Sylfaen" w:hAnsi="Sylfaen"/>
        </w:rPr>
        <w:tab/>
      </w:r>
      <w:r w:rsidRPr="007369F3">
        <w:rPr>
          <w:rFonts w:ascii="Sylfaen" w:hAnsi="Sylfaen"/>
          <w:b/>
        </w:rPr>
        <w:t>соответствующая деятельность</w:t>
      </w:r>
      <w:r w:rsidRPr="007369F3">
        <w:rPr>
          <w:rFonts w:ascii="Sylfaen" w:hAnsi="Sylfaen"/>
        </w:rPr>
        <w:t xml:space="preserve"> — нижеупомянутые виды осуществляемой в сфере общественных услуг деятельности, на </w:t>
      </w:r>
      <w:r w:rsidR="009072C8" w:rsidRPr="007369F3">
        <w:rPr>
          <w:rFonts w:ascii="Sylfaen" w:hAnsi="Sylfaen"/>
        </w:rPr>
        <w:t xml:space="preserve">производимые </w:t>
      </w:r>
      <w:r w:rsidRPr="007369F3">
        <w:rPr>
          <w:rFonts w:ascii="Sylfaen" w:hAnsi="Sylfaen"/>
        </w:rPr>
        <w:t xml:space="preserve">в рамках которых закупки распространяется настоящий Закон. </w:t>
      </w:r>
      <w:r w:rsidR="00BC7655" w:rsidRPr="007369F3">
        <w:rPr>
          <w:rFonts w:ascii="Sylfaen" w:hAnsi="Sylfaen"/>
        </w:rPr>
        <w:t xml:space="preserve">Таковыми </w:t>
      </w:r>
      <w:r w:rsidRPr="007369F3">
        <w:rPr>
          <w:rFonts w:ascii="Sylfaen" w:hAnsi="Sylfaen"/>
        </w:rPr>
        <w:t>являются:</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а.</w:t>
      </w:r>
      <w:r w:rsidRPr="007369F3">
        <w:rPr>
          <w:rFonts w:ascii="Sylfaen" w:hAnsi="Sylfaen"/>
        </w:rPr>
        <w:tab/>
      </w:r>
      <w:r w:rsidR="0056148B" w:rsidRPr="007369F3">
        <w:rPr>
          <w:rFonts w:ascii="Sylfaen" w:hAnsi="Sylfaen"/>
        </w:rPr>
        <w:t xml:space="preserve">производство электрической и тепловой энергии (включая их комбинированное производство), передача (перемещение) и распределение электрической, тепловой энергии и природного газа, осуществление услуг оператора систем в сферах электроэнергетики и природного газа, строительство </w:t>
      </w:r>
      <w:r w:rsidR="00BC7655" w:rsidRPr="007369F3">
        <w:rPr>
          <w:rFonts w:ascii="Sylfaen" w:hAnsi="Sylfaen"/>
        </w:rPr>
        <w:t xml:space="preserve">или восстановление </w:t>
      </w:r>
      <w:r w:rsidR="0056148B" w:rsidRPr="007369F3">
        <w:rPr>
          <w:rFonts w:ascii="Sylfaen" w:hAnsi="Sylfaen"/>
        </w:rPr>
        <w:t xml:space="preserve">новых производственных мощностей в сферах электроэнергетики и теплоэнергетики, строительство сетей передачи (перемещения) или </w:t>
      </w:r>
      <w:r w:rsidR="00BC7655" w:rsidRPr="007369F3">
        <w:rPr>
          <w:rFonts w:ascii="Sylfaen" w:hAnsi="Sylfaen"/>
        </w:rPr>
        <w:t>распределения</w:t>
      </w:r>
      <w:r w:rsidR="0056148B" w:rsidRPr="007369F3">
        <w:rPr>
          <w:rFonts w:ascii="Sylfaen" w:hAnsi="Sylfaen"/>
        </w:rPr>
        <w:t xml:space="preserve"> в сферах электроэнергетики, теплоэнергетики и природного газа</w:t>
      </w:r>
      <w:r w:rsidR="00BC7655" w:rsidRPr="007369F3">
        <w:rPr>
          <w:rFonts w:ascii="Sylfaen" w:hAnsi="Sylfaen"/>
        </w:rPr>
        <w:t>;</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б.</w:t>
      </w:r>
      <w:r w:rsidRPr="007369F3">
        <w:rPr>
          <w:rFonts w:ascii="Sylfaen" w:hAnsi="Sylfaen"/>
        </w:rPr>
        <w:tab/>
      </w:r>
      <w:r w:rsidR="0056148B" w:rsidRPr="007369F3">
        <w:rPr>
          <w:rFonts w:ascii="Sylfaen" w:hAnsi="Sylfaen"/>
        </w:rPr>
        <w:t>снабжение питьевой, оросительной, производственной водой,</w:t>
      </w:r>
      <w:r w:rsidR="00637960" w:rsidRPr="007369F3">
        <w:rPr>
          <w:rFonts w:ascii="Sylfaen" w:hAnsi="Sylfaen"/>
        </w:rPr>
        <w:t xml:space="preserve"> </w:t>
      </w:r>
      <w:r w:rsidR="0056148B" w:rsidRPr="007369F3">
        <w:rPr>
          <w:rFonts w:ascii="Sylfaen" w:hAnsi="Sylfaen"/>
        </w:rPr>
        <w:t>водоотведение и очистка сточных вод</w:t>
      </w:r>
      <w:r w:rsidR="00637960" w:rsidRPr="007369F3">
        <w:rPr>
          <w:rFonts w:ascii="Sylfaen" w:hAnsi="Sylfaen"/>
        </w:rPr>
        <w:t>;</w:t>
      </w:r>
    </w:p>
    <w:p w:rsidR="00C65C51" w:rsidRPr="007369F3" w:rsidRDefault="00C65C51" w:rsidP="00300CC9">
      <w:pPr>
        <w:tabs>
          <w:tab w:val="left" w:pos="993"/>
        </w:tabs>
        <w:spacing w:after="160" w:line="360" w:lineRule="auto"/>
        <w:ind w:firstLine="567"/>
        <w:jc w:val="both"/>
        <w:rPr>
          <w:rFonts w:ascii="Sylfaen" w:hAnsi="Sylfaen" w:cs="Sylfaen"/>
        </w:rPr>
      </w:pPr>
      <w:r w:rsidRPr="007369F3">
        <w:rPr>
          <w:rFonts w:ascii="Sylfaen" w:hAnsi="Sylfaen"/>
        </w:rPr>
        <w:t>в.</w:t>
      </w:r>
      <w:r w:rsidRPr="007369F3">
        <w:rPr>
          <w:rFonts w:ascii="Sylfaen" w:hAnsi="Sylfaen"/>
        </w:rPr>
        <w:tab/>
      </w:r>
      <w:r w:rsidR="0056148B" w:rsidRPr="007369F3">
        <w:rPr>
          <w:rFonts w:ascii="Sylfaen" w:hAnsi="Sylfaen"/>
        </w:rPr>
        <w:t>эксплуатация общественной сети в сфере электронной коммуникации</w:t>
      </w:r>
      <w:r w:rsidR="00637960" w:rsidRPr="007369F3">
        <w:rPr>
          <w:rFonts w:ascii="Sylfaen" w:hAnsi="Sylfaen"/>
        </w:rPr>
        <w:t>;</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cs="Sylfaen"/>
        </w:rPr>
        <w:t>г.</w:t>
      </w:r>
      <w:r w:rsidRPr="007369F3">
        <w:rPr>
          <w:rFonts w:ascii="Sylfaen" w:hAnsi="Sylfaen" w:cs="Sylfaen"/>
        </w:rPr>
        <w:tab/>
      </w:r>
      <w:r w:rsidR="0056148B" w:rsidRPr="007369F3">
        <w:rPr>
          <w:rFonts w:ascii="Sylfaen" w:hAnsi="Sylfaen"/>
        </w:rPr>
        <w:t>услуги, подлежащие тарифному регулированию Комиссией по регулированию общественных услуг Республики Армения в сферах почтовой связи, железнодорожного транспорта и проведения обязательного технического осмотра транспортных средств</w:t>
      </w:r>
      <w:r w:rsidR="004B72AA" w:rsidRPr="007369F3">
        <w:rPr>
          <w:rFonts w:ascii="Sylfaen" w:hAnsi="Sylfaen"/>
        </w:rPr>
        <w:t>;</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д.</w:t>
      </w:r>
      <w:r w:rsidRPr="007369F3">
        <w:rPr>
          <w:rFonts w:ascii="Sylfaen" w:hAnsi="Sylfaen"/>
        </w:rPr>
        <w:tab/>
      </w:r>
      <w:r w:rsidR="0056148B" w:rsidRPr="007369F3">
        <w:rPr>
          <w:rFonts w:ascii="Sylfaen" w:hAnsi="Sylfaen"/>
        </w:rPr>
        <w:t xml:space="preserve">предоставление или эксплуатация сетей, предусмотренных (существующих) для </w:t>
      </w:r>
      <w:r w:rsidR="00972524" w:rsidRPr="007369F3">
        <w:rPr>
          <w:rFonts w:ascii="Sylfaen" w:hAnsi="Sylfaen"/>
        </w:rPr>
        <w:t xml:space="preserve">предоставления </w:t>
      </w:r>
      <w:r w:rsidR="0056148B" w:rsidRPr="007369F3">
        <w:rPr>
          <w:rFonts w:ascii="Sylfaen" w:hAnsi="Sylfaen"/>
        </w:rPr>
        <w:t xml:space="preserve">общественных услуг в сфере транспорта. Сеть </w:t>
      </w:r>
      <w:r w:rsidR="00972524" w:rsidRPr="007369F3">
        <w:rPr>
          <w:rFonts w:ascii="Sylfaen" w:hAnsi="Sylfaen"/>
        </w:rPr>
        <w:t xml:space="preserve">предоставления </w:t>
      </w:r>
      <w:r w:rsidR="0056148B" w:rsidRPr="007369F3">
        <w:rPr>
          <w:rFonts w:ascii="Sylfaen" w:hAnsi="Sylfaen"/>
        </w:rPr>
        <w:t xml:space="preserve">транспортных услуг считается существующей, </w:t>
      </w:r>
      <w:r w:rsidR="004B72AA" w:rsidRPr="007369F3">
        <w:rPr>
          <w:rFonts w:ascii="Sylfaen" w:hAnsi="Sylfaen"/>
        </w:rPr>
        <w:t xml:space="preserve">когда </w:t>
      </w:r>
      <w:r w:rsidR="0056148B" w:rsidRPr="007369F3">
        <w:rPr>
          <w:rFonts w:ascii="Sylfaen" w:hAnsi="Sylfaen"/>
        </w:rPr>
        <w:t xml:space="preserve">условия ее эксплуатации, в том числе подлежащие обслуживанию маршруты или </w:t>
      </w:r>
      <w:r w:rsidR="0056148B" w:rsidRPr="007369F3">
        <w:rPr>
          <w:rFonts w:ascii="Sylfaen" w:hAnsi="Sylfaen"/>
        </w:rPr>
        <w:lastRenderedPageBreak/>
        <w:t>предоставляемая вместимость или частота обслуживания устанавливаются компе</w:t>
      </w:r>
      <w:r w:rsidR="006F2BC4" w:rsidRPr="007369F3">
        <w:rPr>
          <w:rFonts w:ascii="Sylfaen" w:hAnsi="Sylfaen"/>
        </w:rPr>
        <w:t>тентным государственным органом;</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е.</w:t>
      </w:r>
      <w:r w:rsidRPr="007369F3">
        <w:rPr>
          <w:rFonts w:ascii="Sylfaen" w:hAnsi="Sylfaen"/>
        </w:rPr>
        <w:tab/>
      </w:r>
      <w:r w:rsidR="0056148B" w:rsidRPr="007369F3">
        <w:rPr>
          <w:rFonts w:ascii="Sylfaen" w:hAnsi="Sylfaen"/>
        </w:rPr>
        <w:t>эксплуатация географической местности:</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w:t>
      </w:r>
      <w:r w:rsidRPr="007369F3">
        <w:rPr>
          <w:rFonts w:ascii="Sylfaen" w:hAnsi="Sylfaen"/>
        </w:rPr>
        <w:tab/>
      </w:r>
      <w:r w:rsidR="0056148B" w:rsidRPr="007369F3">
        <w:rPr>
          <w:rFonts w:ascii="Sylfaen" w:hAnsi="Sylfaen"/>
        </w:rPr>
        <w:t>с целью разведки или извлечения нефти, газа, угля или другого твердого топлива</w:t>
      </w:r>
      <w:r w:rsidR="006F2BC4" w:rsidRPr="007369F3">
        <w:rPr>
          <w:rFonts w:ascii="Sylfaen" w:hAnsi="Sylfaen"/>
        </w:rPr>
        <w:t>;</w:t>
      </w:r>
    </w:p>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w:t>
      </w:r>
      <w:r w:rsidRPr="007369F3">
        <w:rPr>
          <w:rFonts w:ascii="Sylfaen" w:hAnsi="Sylfaen"/>
        </w:rPr>
        <w:tab/>
      </w:r>
      <w:r w:rsidR="0056148B" w:rsidRPr="007369F3">
        <w:rPr>
          <w:rFonts w:ascii="Sylfaen" w:hAnsi="Sylfaen"/>
        </w:rPr>
        <w:t xml:space="preserve">с целью предоставления аэропортов или иных терминальных объектов лицам, осуществляющим перевозки по </w:t>
      </w:r>
      <w:r w:rsidR="00E04AB9" w:rsidRPr="007369F3">
        <w:rPr>
          <w:rFonts w:ascii="Sylfaen" w:hAnsi="Sylfaen"/>
        </w:rPr>
        <w:t xml:space="preserve">воздушным или </w:t>
      </w:r>
      <w:r w:rsidR="0056148B" w:rsidRPr="007369F3">
        <w:rPr>
          <w:rFonts w:ascii="Sylfaen" w:hAnsi="Sylfaen"/>
        </w:rPr>
        <w:t>водным путям;</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2</w:t>
      </w:r>
      <w:r w:rsidR="00C65C51" w:rsidRPr="007369F3">
        <w:rPr>
          <w:rFonts w:ascii="Sylfaen" w:hAnsi="Sylfaen"/>
        </w:rPr>
        <w:t>3)</w:t>
      </w:r>
      <w:r w:rsidR="00C65C51" w:rsidRPr="007369F3">
        <w:rPr>
          <w:rFonts w:ascii="Sylfaen" w:hAnsi="Sylfaen"/>
        </w:rPr>
        <w:tab/>
      </w:r>
      <w:r w:rsidRPr="007369F3">
        <w:rPr>
          <w:rFonts w:ascii="Sylfaen" w:hAnsi="Sylfaen"/>
          <w:b/>
        </w:rPr>
        <w:t>процесс закупки</w:t>
      </w:r>
      <w:r w:rsidRPr="007369F3">
        <w:rPr>
          <w:rFonts w:ascii="Sylfaen" w:hAnsi="Sylfaen"/>
        </w:rPr>
        <w:t xml:space="preserve"> — совокупность действий, </w:t>
      </w:r>
      <w:r w:rsidR="00C86077" w:rsidRPr="007369F3">
        <w:rPr>
          <w:rFonts w:ascii="Sylfaen" w:hAnsi="Sylfaen"/>
        </w:rPr>
        <w:t xml:space="preserve">направленных </w:t>
      </w:r>
      <w:r w:rsidRPr="007369F3">
        <w:rPr>
          <w:rFonts w:ascii="Sylfaen" w:hAnsi="Sylfaen"/>
        </w:rPr>
        <w:t xml:space="preserve">с целью закупки на </w:t>
      </w:r>
      <w:r w:rsidR="00C86077" w:rsidRPr="007369F3">
        <w:rPr>
          <w:rFonts w:ascii="Sylfaen" w:hAnsi="Sylfaen"/>
        </w:rPr>
        <w:t xml:space="preserve">исполнение предусмотренных законодательством Республики Армения о закупках </w:t>
      </w:r>
      <w:r w:rsidRPr="007369F3">
        <w:rPr>
          <w:rFonts w:ascii="Sylfaen" w:hAnsi="Sylfaen"/>
        </w:rPr>
        <w:t xml:space="preserve">процедур, прав и обязанностей, включая планирование закупок, утверждение характеристики предмета закупки, исполнение </w:t>
      </w:r>
      <w:r w:rsidR="002C3BE8" w:rsidRPr="007369F3">
        <w:rPr>
          <w:rFonts w:ascii="Sylfaen" w:hAnsi="Sylfaen"/>
        </w:rPr>
        <w:t>договор</w:t>
      </w:r>
      <w:r w:rsidRPr="007369F3">
        <w:rPr>
          <w:rFonts w:ascii="Sylfaen" w:hAnsi="Sylfaen"/>
        </w:rPr>
        <w:t>а и управление;</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2</w:t>
      </w:r>
      <w:r w:rsidR="00C65C51" w:rsidRPr="007369F3">
        <w:rPr>
          <w:rFonts w:ascii="Sylfaen" w:hAnsi="Sylfaen"/>
        </w:rPr>
        <w:t>4)</w:t>
      </w:r>
      <w:r w:rsidR="00C65C51" w:rsidRPr="007369F3">
        <w:rPr>
          <w:rFonts w:ascii="Sylfaen" w:hAnsi="Sylfaen"/>
        </w:rPr>
        <w:tab/>
      </w:r>
      <w:r w:rsidRPr="007369F3">
        <w:rPr>
          <w:rFonts w:ascii="Sylfaen" w:hAnsi="Sylfaen"/>
          <w:b/>
        </w:rPr>
        <w:t>цена закупки</w:t>
      </w:r>
      <w:r w:rsidRPr="007369F3">
        <w:rPr>
          <w:rFonts w:ascii="Sylfaen" w:hAnsi="Sylfaen"/>
        </w:rPr>
        <w:t xml:space="preserve"> — сметная цена, </w:t>
      </w:r>
      <w:r w:rsidR="00CF2473" w:rsidRPr="007369F3">
        <w:rPr>
          <w:rFonts w:ascii="Sylfaen" w:hAnsi="Sylfaen"/>
        </w:rPr>
        <w:t xml:space="preserve">рассчитанная </w:t>
      </w:r>
      <w:r w:rsidRPr="007369F3">
        <w:rPr>
          <w:rFonts w:ascii="Sylfaen" w:hAnsi="Sylfaen"/>
        </w:rPr>
        <w:t>в установленном Правительством Республики Армения порядке для приобретения товара, работы, услуги.</w:t>
      </w:r>
    </w:p>
    <w:p w:rsidR="0056148B" w:rsidRPr="007369F3" w:rsidRDefault="0056148B" w:rsidP="00C65C51">
      <w:pPr>
        <w:spacing w:after="160" w:line="360" w:lineRule="auto"/>
        <w:ind w:firstLine="567"/>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3.</w:t>
            </w:r>
          </w:p>
        </w:tc>
        <w:tc>
          <w:tcPr>
            <w:tcW w:w="6910" w:type="dxa"/>
          </w:tcPr>
          <w:p w:rsidR="004637FF" w:rsidRPr="007369F3" w:rsidRDefault="004637FF" w:rsidP="00C65C51">
            <w:pPr>
              <w:spacing w:after="160" w:line="360" w:lineRule="auto"/>
              <w:rPr>
                <w:rFonts w:ascii="Sylfaen" w:hAnsi="Sylfaen"/>
              </w:rPr>
            </w:pPr>
            <w:r w:rsidRPr="007369F3">
              <w:rPr>
                <w:rFonts w:ascii="Sylfaen" w:hAnsi="Sylfaen"/>
                <w:b/>
              </w:rPr>
              <w:t>Цель, принципы и сфера действия закона</w:t>
            </w:r>
          </w:p>
        </w:tc>
      </w:tr>
    </w:tbl>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 xml:space="preserve">Целью настоящего Закона является обеспечение в процессе закупок </w:t>
      </w:r>
      <w:r w:rsidR="00CF2473" w:rsidRPr="007369F3">
        <w:rPr>
          <w:rFonts w:ascii="Sylfaen" w:hAnsi="Sylfaen"/>
        </w:rPr>
        <w:t>компенсации стоимости</w:t>
      </w:r>
      <w:r w:rsidR="0056148B" w:rsidRPr="007369F3">
        <w:rPr>
          <w:rFonts w:ascii="Sylfaen" w:hAnsi="Sylfaen"/>
        </w:rPr>
        <w:t>, а именно:</w:t>
      </w:r>
    </w:p>
    <w:p w:rsidR="0056148B"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rPr>
        <w:t>1)</w:t>
      </w:r>
      <w:r w:rsidRPr="007369F3">
        <w:rPr>
          <w:rFonts w:ascii="Sylfaen" w:hAnsi="Sylfaen"/>
        </w:rPr>
        <w:tab/>
      </w:r>
      <w:r w:rsidR="00973B70" w:rsidRPr="007369F3">
        <w:rPr>
          <w:rFonts w:ascii="Sylfaen" w:hAnsi="Sylfaen"/>
        </w:rPr>
        <w:t xml:space="preserve">в соответствии с нуждами </w:t>
      </w:r>
      <w:r w:rsidR="00CF2473" w:rsidRPr="007369F3">
        <w:rPr>
          <w:rFonts w:ascii="Sylfaen" w:hAnsi="Sylfaen"/>
        </w:rPr>
        <w:t xml:space="preserve">приобретение </w:t>
      </w:r>
      <w:r w:rsidR="00425A57" w:rsidRPr="007369F3">
        <w:rPr>
          <w:rFonts w:ascii="Sylfaen" w:hAnsi="Sylfaen"/>
        </w:rPr>
        <w:t xml:space="preserve">товаров, работ и услуг с равноценной компенсацией, которые </w:t>
      </w:r>
      <w:r w:rsidR="00CF2473" w:rsidRPr="007369F3">
        <w:rPr>
          <w:rFonts w:ascii="Sylfaen" w:hAnsi="Sylfaen"/>
        </w:rPr>
        <w:t>необходимы для осуществления предоставленных заказчику полномочий</w:t>
      </w:r>
      <w:r w:rsidR="0056148B" w:rsidRPr="007369F3">
        <w:rPr>
          <w:rFonts w:ascii="Sylfaen" w:hAnsi="Sylfaen"/>
        </w:rPr>
        <w:t>;</w:t>
      </w:r>
      <w:r w:rsidR="00973B70" w:rsidRPr="007369F3">
        <w:rPr>
          <w:rFonts w:ascii="Sylfaen" w:hAnsi="Sylfaen"/>
        </w:rPr>
        <w:t xml:space="preserve"> </w:t>
      </w:r>
    </w:p>
    <w:p w:rsidR="0056148B"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rPr>
        <w:t>2)</w:t>
      </w:r>
      <w:r w:rsidRPr="007369F3">
        <w:rPr>
          <w:rFonts w:ascii="Sylfaen" w:hAnsi="Sylfaen"/>
        </w:rPr>
        <w:tab/>
      </w:r>
      <w:r w:rsidR="0056148B" w:rsidRPr="007369F3">
        <w:rPr>
          <w:rFonts w:ascii="Sylfaen" w:hAnsi="Sylfaen"/>
        </w:rPr>
        <w:t>осуществление закупок и процесса закупок экономичным, эффективным и выгодным способом.</w:t>
      </w:r>
    </w:p>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Процесс закупок основывается на следующих принципах:</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lastRenderedPageBreak/>
        <w:t>1)</w:t>
      </w:r>
      <w:r w:rsidRPr="007369F3">
        <w:rPr>
          <w:rFonts w:ascii="Sylfaen" w:hAnsi="Sylfaen"/>
        </w:rPr>
        <w:tab/>
      </w:r>
      <w:r w:rsidR="0056148B" w:rsidRPr="007369F3">
        <w:rPr>
          <w:rFonts w:ascii="Sylfaen" w:hAnsi="Sylfaen"/>
        </w:rPr>
        <w:t>организация процесса закупки по единым правилам, на конкурентной, прозрачной, соразмерной, публичной и недискриминационной основе;</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 xml:space="preserve">расширение круга участников и поощрение конкуренции между ними с целью заключения </w:t>
      </w:r>
      <w:r w:rsidR="002C3BE8" w:rsidRPr="007369F3">
        <w:rPr>
          <w:rFonts w:ascii="Sylfaen" w:hAnsi="Sylfaen"/>
        </w:rPr>
        <w:t>договор</w:t>
      </w:r>
      <w:r w:rsidR="0056148B" w:rsidRPr="007369F3">
        <w:rPr>
          <w:rFonts w:ascii="Sylfaen" w:hAnsi="Sylfaen"/>
        </w:rPr>
        <w:t>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 xml:space="preserve">равноправие </w:t>
      </w:r>
      <w:r w:rsidR="008920BF" w:rsidRPr="007369F3">
        <w:rPr>
          <w:rFonts w:ascii="Sylfaen" w:hAnsi="Sylfaen"/>
        </w:rPr>
        <w:t xml:space="preserve">участия в процессе закупок </w:t>
      </w:r>
      <w:r w:rsidR="0056148B" w:rsidRPr="007369F3">
        <w:rPr>
          <w:rFonts w:ascii="Sylfaen" w:hAnsi="Sylfaen"/>
        </w:rPr>
        <w:t>любого лица</w:t>
      </w:r>
      <w:r w:rsidR="008920BF" w:rsidRPr="007369F3">
        <w:rPr>
          <w:rFonts w:ascii="Sylfaen" w:hAnsi="Sylfaen"/>
        </w:rPr>
        <w:t>,</w:t>
      </w:r>
      <w:r w:rsidR="0056148B" w:rsidRPr="007369F3">
        <w:rPr>
          <w:rFonts w:ascii="Sylfaen" w:hAnsi="Sylfaen"/>
        </w:rPr>
        <w:t xml:space="preserve"> независимо от того, является ли оно иностранным физическим лицом, организацией или лицом без гражданства.</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 xml:space="preserve">По смыслу настоящего Закона, закупка считается осуществляемой за пределами территории Республики Армения, если </w:t>
      </w:r>
      <w:r w:rsidR="002C3BE8" w:rsidRPr="007369F3">
        <w:rPr>
          <w:rFonts w:ascii="Sylfaen" w:hAnsi="Sylfaen"/>
        </w:rPr>
        <w:t>договор</w:t>
      </w:r>
      <w:r w:rsidR="0056148B" w:rsidRPr="007369F3">
        <w:rPr>
          <w:rFonts w:ascii="Sylfaen" w:hAnsi="Sylfaen"/>
        </w:rPr>
        <w:t xml:space="preserve"> заключается и в его рамках товар, работа или услуга приобретаются и используются за пределами территории Республики Армения.</w:t>
      </w:r>
    </w:p>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Действие настоящего Закона не распространяется на следующие виды сделок:</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 xml:space="preserve">трудовые </w:t>
      </w:r>
      <w:r w:rsidR="002C3BE8" w:rsidRPr="007369F3">
        <w:rPr>
          <w:rFonts w:ascii="Sylfaen" w:hAnsi="Sylfaen"/>
        </w:rPr>
        <w:t>договор</w:t>
      </w:r>
      <w:r w:rsidR="0056148B" w:rsidRPr="007369F3">
        <w:rPr>
          <w:rFonts w:ascii="Sylfaen" w:hAnsi="Sylfaen"/>
        </w:rPr>
        <w:t>ы;</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 xml:space="preserve">в предусмотренных законом случаях — приобретение услуг, </w:t>
      </w:r>
      <w:r w:rsidR="008920BF" w:rsidRPr="007369F3">
        <w:rPr>
          <w:rFonts w:ascii="Sylfaen" w:hAnsi="Sylfaen"/>
        </w:rPr>
        <w:t xml:space="preserve">предоставляемых </w:t>
      </w:r>
      <w:r w:rsidR="0056148B" w:rsidRPr="007369F3">
        <w:rPr>
          <w:rFonts w:ascii="Sylfaen" w:hAnsi="Sylfaen"/>
        </w:rPr>
        <w:t>конкретными лицами, предусмотренными решениями должностных лиц, осуществляющих уголовное, административное или судебное производство;</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сделки, связанные с доверительным управлением ценными бумагами.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4.</w:t>
            </w:r>
          </w:p>
        </w:tc>
        <w:tc>
          <w:tcPr>
            <w:tcW w:w="6910" w:type="dxa"/>
          </w:tcPr>
          <w:p w:rsidR="004637FF" w:rsidRPr="007369F3" w:rsidRDefault="004637FF" w:rsidP="00C65C51">
            <w:pPr>
              <w:spacing w:after="160" w:line="360" w:lineRule="auto"/>
              <w:rPr>
                <w:rFonts w:ascii="Sylfaen" w:hAnsi="Sylfaen"/>
              </w:rPr>
            </w:pPr>
            <w:r w:rsidRPr="007369F3">
              <w:rPr>
                <w:rFonts w:ascii="Sylfaen" w:hAnsi="Sylfaen"/>
                <w:b/>
              </w:rPr>
              <w:t>Законодательство Республики Армения о закупках</w:t>
            </w:r>
          </w:p>
        </w:tc>
      </w:tr>
    </w:tbl>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 xml:space="preserve">Законодательство Республики Армения о закупках состоит из Гражданского кодекса Республики Армения, настоящего Закона и </w:t>
      </w:r>
      <w:r w:rsidR="00276244" w:rsidRPr="007369F3">
        <w:rPr>
          <w:rFonts w:ascii="Sylfaen" w:hAnsi="Sylfaen"/>
        </w:rPr>
        <w:t xml:space="preserve">иных </w:t>
      </w:r>
      <w:r w:rsidR="0056148B" w:rsidRPr="007369F3">
        <w:rPr>
          <w:rFonts w:ascii="Sylfaen" w:hAnsi="Sylfaen"/>
        </w:rPr>
        <w:t xml:space="preserve">правовых актов. Иные правовые акты о закупках также публикуются в </w:t>
      </w:r>
      <w:r w:rsidR="00276244" w:rsidRPr="007369F3">
        <w:rPr>
          <w:rFonts w:ascii="Sylfaen" w:hAnsi="Sylfaen"/>
        </w:rPr>
        <w:t xml:space="preserve">официальном </w:t>
      </w:r>
      <w:r w:rsidR="0056148B" w:rsidRPr="007369F3">
        <w:rPr>
          <w:rFonts w:ascii="Sylfaen" w:hAnsi="Sylfaen"/>
        </w:rPr>
        <w:t>бюллетене.</w:t>
      </w:r>
    </w:p>
    <w:p w:rsidR="0056148B" w:rsidRPr="007369F3" w:rsidRDefault="0056148B" w:rsidP="00C65C51">
      <w:pPr>
        <w:spacing w:after="160" w:line="360" w:lineRule="auto"/>
        <w:ind w:firstLine="567"/>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lastRenderedPageBreak/>
              <w:t>Статья 5.</w:t>
            </w:r>
          </w:p>
        </w:tc>
        <w:tc>
          <w:tcPr>
            <w:tcW w:w="6910" w:type="dxa"/>
          </w:tcPr>
          <w:p w:rsidR="004637FF" w:rsidRPr="007369F3" w:rsidRDefault="004637FF" w:rsidP="00C65C51">
            <w:pPr>
              <w:spacing w:after="160" w:line="360" w:lineRule="auto"/>
              <w:rPr>
                <w:rFonts w:ascii="Sylfaen" w:hAnsi="Sylfaen"/>
              </w:rPr>
            </w:pPr>
            <w:r w:rsidRPr="007369F3">
              <w:rPr>
                <w:rFonts w:ascii="Sylfaen" w:hAnsi="Sylfaen"/>
                <w:b/>
              </w:rPr>
              <w:t>Иные правовые акты, принимаемые Правительством Республики Армения</w:t>
            </w:r>
          </w:p>
        </w:tc>
      </w:tr>
    </w:tbl>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Для обеспечения исполнения цели и требований настоящего Закона, Правительство Республики Армения утверждает:</w:t>
      </w:r>
    </w:p>
    <w:p w:rsidR="0056148B"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rPr>
        <w:t>1)</w:t>
      </w:r>
      <w:r w:rsidRPr="007369F3">
        <w:rPr>
          <w:rFonts w:ascii="Sylfaen" w:hAnsi="Sylfaen"/>
        </w:rPr>
        <w:tab/>
      </w:r>
      <w:r w:rsidR="0056148B" w:rsidRPr="007369F3">
        <w:rPr>
          <w:rFonts w:ascii="Sylfaen" w:hAnsi="Sylfaen"/>
        </w:rPr>
        <w:t>порядок осуществления закупок за пределами территории Республики Армения;</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порядок осуществления закупок электронным способом;</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порядок осуществления электронного аукциона;</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 xml:space="preserve">порядок планирования закупок, утверждения характеристик предмета закупки, предварительного контроля закупок, исполнения, управления и финансирования </w:t>
      </w:r>
      <w:r w:rsidR="002C3BE8" w:rsidRPr="007369F3">
        <w:rPr>
          <w:rFonts w:ascii="Sylfaen" w:hAnsi="Sylfaen"/>
        </w:rPr>
        <w:t>договор</w:t>
      </w:r>
      <w:r w:rsidR="0056148B" w:rsidRPr="007369F3">
        <w:rPr>
          <w:rFonts w:ascii="Sylfaen" w:hAnsi="Sylfaen"/>
        </w:rPr>
        <w:t>ов;</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виды сделок государственно-</w:t>
      </w:r>
      <w:r w:rsidR="00276244" w:rsidRPr="007369F3">
        <w:rPr>
          <w:rFonts w:ascii="Sylfaen" w:hAnsi="Sylfaen"/>
        </w:rPr>
        <w:t>частного партнерства</w:t>
      </w:r>
      <w:r w:rsidR="0056148B" w:rsidRPr="007369F3">
        <w:rPr>
          <w:rFonts w:ascii="Sylfaen" w:hAnsi="Sylfaen"/>
        </w:rPr>
        <w:t xml:space="preserve">, требования к характеристикам </w:t>
      </w:r>
      <w:r w:rsidR="00276244" w:rsidRPr="007369F3">
        <w:rPr>
          <w:rFonts w:ascii="Sylfaen" w:hAnsi="Sylfaen"/>
        </w:rPr>
        <w:t xml:space="preserve">этих </w:t>
      </w:r>
      <w:r w:rsidR="0056148B" w:rsidRPr="007369F3">
        <w:rPr>
          <w:rFonts w:ascii="Sylfaen" w:hAnsi="Sylfaen"/>
        </w:rPr>
        <w:t>сделок, а также порядок составления и утверждения характеристик;</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порядок применения процедур по осуществлению предусмотренной настоящим Законом закупки, и их особенности;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7)</w:t>
      </w:r>
      <w:r w:rsidRPr="007369F3">
        <w:rPr>
          <w:rFonts w:ascii="Sylfaen" w:hAnsi="Sylfaen"/>
        </w:rPr>
        <w:tab/>
      </w:r>
      <w:r w:rsidR="0056148B" w:rsidRPr="007369F3">
        <w:rPr>
          <w:rFonts w:ascii="Sylfaen" w:hAnsi="Sylfaen"/>
        </w:rPr>
        <w:t>порядок формирования и деятельности оценочной комиссии;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8)</w:t>
      </w:r>
      <w:r w:rsidRPr="007369F3">
        <w:rPr>
          <w:rFonts w:ascii="Sylfaen" w:hAnsi="Sylfaen"/>
        </w:rPr>
        <w:tab/>
      </w:r>
      <w:r w:rsidR="0056148B" w:rsidRPr="007369F3">
        <w:rPr>
          <w:rFonts w:ascii="Sylfaen" w:hAnsi="Sylfaen"/>
        </w:rPr>
        <w:t xml:space="preserve">основные условия приглашения и </w:t>
      </w:r>
      <w:r w:rsidR="002C3BE8" w:rsidRPr="007369F3">
        <w:rPr>
          <w:rFonts w:ascii="Sylfaen" w:hAnsi="Sylfaen"/>
        </w:rPr>
        <w:t>договор</w:t>
      </w:r>
      <w:r w:rsidR="0056148B" w:rsidRPr="007369F3">
        <w:rPr>
          <w:rFonts w:ascii="Sylfaen" w:hAnsi="Sylfaen"/>
        </w:rPr>
        <w:t>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9)</w:t>
      </w:r>
      <w:r w:rsidRPr="007369F3">
        <w:rPr>
          <w:rFonts w:ascii="Sylfaen" w:hAnsi="Sylfaen"/>
        </w:rPr>
        <w:tab/>
      </w:r>
      <w:r w:rsidR="0056148B" w:rsidRPr="007369F3">
        <w:rPr>
          <w:rFonts w:ascii="Sylfaen" w:hAnsi="Sylfaen"/>
        </w:rPr>
        <w:t>план закупок, осуществляемых за счет средств государственного бюджета;</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0)</w:t>
      </w:r>
      <w:r w:rsidR="00C65C51" w:rsidRPr="007369F3">
        <w:rPr>
          <w:rFonts w:ascii="Sylfaen" w:hAnsi="Sylfaen"/>
        </w:rPr>
        <w:tab/>
      </w:r>
      <w:r w:rsidRPr="007369F3">
        <w:rPr>
          <w:rFonts w:ascii="Sylfaen" w:hAnsi="Sylfaen"/>
        </w:rPr>
        <w:t xml:space="preserve">порядок присвоения квалификации координаторам закупок и проведения их </w:t>
      </w:r>
      <w:r w:rsidR="00276244" w:rsidRPr="007369F3">
        <w:rPr>
          <w:rFonts w:ascii="Sylfaen" w:hAnsi="Sylfaen"/>
        </w:rPr>
        <w:t xml:space="preserve">продолжительной </w:t>
      </w:r>
      <w:r w:rsidRPr="007369F3">
        <w:rPr>
          <w:rFonts w:ascii="Sylfaen" w:hAnsi="Sylfaen"/>
        </w:rPr>
        <w:t>профессиональной переподготовки;</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1)</w:t>
      </w:r>
      <w:r w:rsidR="00C65C51" w:rsidRPr="007369F3">
        <w:rPr>
          <w:rFonts w:ascii="Sylfaen" w:hAnsi="Sylfaen"/>
        </w:rPr>
        <w:tab/>
      </w:r>
      <w:r w:rsidRPr="007369F3">
        <w:rPr>
          <w:rFonts w:ascii="Sylfaen" w:hAnsi="Sylfaen"/>
        </w:rPr>
        <w:t>форма плана закупок, порядок ее заполнения, утверждения и опубликования;</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2)</w:t>
      </w:r>
      <w:r w:rsidR="00C65C51" w:rsidRPr="007369F3">
        <w:rPr>
          <w:rFonts w:ascii="Sylfaen" w:hAnsi="Sylfaen"/>
        </w:rPr>
        <w:tab/>
      </w:r>
      <w:r w:rsidRPr="007369F3">
        <w:rPr>
          <w:rFonts w:ascii="Sylfaen" w:hAnsi="Sylfaen"/>
        </w:rPr>
        <w:t xml:space="preserve">понятие предусмотренных настоящим Законом взаимосвязанных лиц и случаи ограничения участия </w:t>
      </w:r>
      <w:r w:rsidR="00276244" w:rsidRPr="007369F3">
        <w:rPr>
          <w:rFonts w:ascii="Sylfaen" w:hAnsi="Sylfaen"/>
        </w:rPr>
        <w:t xml:space="preserve">этих </w:t>
      </w:r>
      <w:r w:rsidRPr="007369F3">
        <w:rPr>
          <w:rFonts w:ascii="Sylfaen" w:hAnsi="Sylfaen"/>
        </w:rPr>
        <w:t>лиц в процедурах закупки;</w:t>
      </w:r>
    </w:p>
    <w:p w:rsidR="0056148B" w:rsidRPr="007369F3" w:rsidRDefault="0056148B" w:rsidP="00060D1B">
      <w:pPr>
        <w:tabs>
          <w:tab w:val="left" w:pos="1134"/>
        </w:tabs>
        <w:spacing w:after="160" w:line="360" w:lineRule="auto"/>
        <w:ind w:firstLine="567"/>
        <w:jc w:val="both"/>
        <w:rPr>
          <w:rFonts w:ascii="Sylfaen" w:hAnsi="Sylfaen" w:cs="Sylfaen"/>
        </w:rPr>
      </w:pPr>
      <w:r w:rsidRPr="007369F3">
        <w:rPr>
          <w:rFonts w:ascii="Sylfaen" w:hAnsi="Sylfaen"/>
        </w:rPr>
        <w:lastRenderedPageBreak/>
        <w:t>1</w:t>
      </w:r>
      <w:r w:rsidR="00C65C51" w:rsidRPr="007369F3">
        <w:rPr>
          <w:rFonts w:ascii="Sylfaen" w:hAnsi="Sylfaen"/>
        </w:rPr>
        <w:t>3)</w:t>
      </w:r>
      <w:r w:rsidR="00C65C51" w:rsidRPr="007369F3">
        <w:rPr>
          <w:rFonts w:ascii="Sylfaen" w:hAnsi="Sylfaen"/>
        </w:rPr>
        <w:tab/>
      </w:r>
      <w:r w:rsidRPr="007369F3">
        <w:rPr>
          <w:rFonts w:ascii="Sylfaen" w:hAnsi="Sylfaen"/>
          <w:spacing w:val="-4"/>
        </w:rPr>
        <w:t xml:space="preserve">порядок оценки </w:t>
      </w:r>
      <w:r w:rsidR="00276244" w:rsidRPr="007369F3">
        <w:rPr>
          <w:rFonts w:ascii="Sylfaen" w:hAnsi="Sylfaen"/>
          <w:spacing w:val="-4"/>
        </w:rPr>
        <w:t xml:space="preserve">в выборочном порядке </w:t>
      </w:r>
      <w:r w:rsidRPr="007369F3">
        <w:rPr>
          <w:rFonts w:ascii="Sylfaen" w:hAnsi="Sylfaen"/>
          <w:spacing w:val="-4"/>
        </w:rPr>
        <w:t xml:space="preserve">характеристик </w:t>
      </w:r>
      <w:r w:rsidR="00276244" w:rsidRPr="007369F3">
        <w:rPr>
          <w:rFonts w:ascii="Sylfaen" w:hAnsi="Sylfaen"/>
          <w:spacing w:val="-4"/>
        </w:rPr>
        <w:t xml:space="preserve">утвержденных заказчиками </w:t>
      </w:r>
      <w:r w:rsidRPr="007369F3">
        <w:rPr>
          <w:rFonts w:ascii="Sylfaen" w:hAnsi="Sylfaen"/>
          <w:spacing w:val="-4"/>
        </w:rPr>
        <w:t xml:space="preserve">предметов закупки, и </w:t>
      </w:r>
      <w:r w:rsidR="00276244" w:rsidRPr="007369F3">
        <w:rPr>
          <w:rFonts w:ascii="Sylfaen" w:hAnsi="Sylfaen"/>
          <w:spacing w:val="-4"/>
        </w:rPr>
        <w:t xml:space="preserve">предъявляемых к участникам </w:t>
      </w:r>
      <w:r w:rsidRPr="007369F3">
        <w:rPr>
          <w:rFonts w:ascii="Sylfaen" w:hAnsi="Sylfaen"/>
          <w:spacing w:val="-4"/>
        </w:rPr>
        <w:t>квалификационных требований, с точки зрения соблюдения предусмотренных настоящим Законом требований по обеспечению конкуренции и исключению дискриминации;</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4)</w:t>
      </w:r>
      <w:r w:rsidR="00C65C51" w:rsidRPr="007369F3">
        <w:rPr>
          <w:rFonts w:ascii="Sylfaen" w:hAnsi="Sylfaen"/>
        </w:rPr>
        <w:tab/>
      </w:r>
      <w:r w:rsidRPr="007369F3">
        <w:rPr>
          <w:rFonts w:ascii="Sylfaen" w:hAnsi="Sylfaen"/>
        </w:rPr>
        <w:t>перечень товаров, работ и услуг, приобретаемых посредством электронного аукциона;</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5)</w:t>
      </w:r>
      <w:r w:rsidR="00C65C51" w:rsidRPr="007369F3">
        <w:rPr>
          <w:rFonts w:ascii="Sylfaen" w:hAnsi="Sylfaen"/>
        </w:rPr>
        <w:tab/>
      </w:r>
      <w:r w:rsidRPr="007369F3">
        <w:rPr>
          <w:rFonts w:ascii="Sylfaen" w:hAnsi="Sylfaen"/>
        </w:rPr>
        <w:t>перечень товаров, работ и услуг, приобретаемых по закрытому периодическому конкурсу;</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6)</w:t>
      </w:r>
      <w:r w:rsidR="00C65C51" w:rsidRPr="007369F3">
        <w:rPr>
          <w:rFonts w:ascii="Sylfaen" w:hAnsi="Sylfaen"/>
        </w:rPr>
        <w:tab/>
      </w:r>
      <w:r w:rsidRPr="007369F3">
        <w:rPr>
          <w:rFonts w:ascii="Sylfaen" w:hAnsi="Sylfaen"/>
        </w:rPr>
        <w:t>порядок возврата платежа по обжалованию;</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7)</w:t>
      </w:r>
      <w:r w:rsidR="00C65C51" w:rsidRPr="007369F3">
        <w:rPr>
          <w:rFonts w:ascii="Sylfaen" w:hAnsi="Sylfaen"/>
        </w:rPr>
        <w:tab/>
      </w:r>
      <w:r w:rsidR="00BC1179" w:rsidRPr="007369F3">
        <w:rPr>
          <w:rFonts w:ascii="Sylfaen" w:hAnsi="Sylfaen"/>
        </w:rPr>
        <w:t xml:space="preserve">по формам закупки — </w:t>
      </w:r>
      <w:r w:rsidRPr="007369F3">
        <w:rPr>
          <w:rFonts w:ascii="Sylfaen" w:hAnsi="Sylfaen"/>
        </w:rPr>
        <w:t>требования обеспечени</w:t>
      </w:r>
      <w:r w:rsidR="00BC1179" w:rsidRPr="007369F3">
        <w:rPr>
          <w:rFonts w:ascii="Sylfaen" w:hAnsi="Sylfaen"/>
        </w:rPr>
        <w:t>я</w:t>
      </w:r>
      <w:r w:rsidRPr="007369F3">
        <w:rPr>
          <w:rFonts w:ascii="Sylfaen" w:hAnsi="Sylfaen"/>
        </w:rPr>
        <w:t xml:space="preserve"> заявки и </w:t>
      </w:r>
      <w:r w:rsidR="002C3BE8" w:rsidRPr="007369F3">
        <w:rPr>
          <w:rFonts w:ascii="Sylfaen" w:hAnsi="Sylfaen"/>
        </w:rPr>
        <w:t>договор</w:t>
      </w:r>
      <w:r w:rsidRPr="007369F3">
        <w:rPr>
          <w:rFonts w:ascii="Sylfaen" w:hAnsi="Sylfaen"/>
        </w:rPr>
        <w:t xml:space="preserve">а, предъявляемые к участникам </w:t>
      </w:r>
      <w:r w:rsidR="00BC1179" w:rsidRPr="007369F3">
        <w:rPr>
          <w:rFonts w:ascii="Sylfaen" w:hAnsi="Sylfaen"/>
        </w:rPr>
        <w:t>по приглашению.</w:t>
      </w:r>
    </w:p>
    <w:p w:rsidR="0056148B" w:rsidRPr="007369F3" w:rsidRDefault="0056148B" w:rsidP="00C65C51">
      <w:pPr>
        <w:spacing w:after="160" w:line="360" w:lineRule="auto"/>
        <w:ind w:firstLine="567"/>
        <w:jc w:val="both"/>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6.</w:t>
            </w:r>
          </w:p>
        </w:tc>
        <w:tc>
          <w:tcPr>
            <w:tcW w:w="6910" w:type="dxa"/>
          </w:tcPr>
          <w:p w:rsidR="004637FF" w:rsidRPr="007369F3" w:rsidRDefault="004637FF" w:rsidP="00C65C51">
            <w:pPr>
              <w:spacing w:after="160" w:line="360" w:lineRule="auto"/>
              <w:rPr>
                <w:rFonts w:ascii="Sylfaen" w:hAnsi="Sylfaen"/>
              </w:rPr>
            </w:pPr>
            <w:r w:rsidRPr="007369F3">
              <w:rPr>
                <w:rFonts w:ascii="Sylfaen" w:hAnsi="Sylfaen"/>
                <w:b/>
              </w:rPr>
              <w:t>Право на участие в закупках и квалификационные критерии</w:t>
            </w:r>
          </w:p>
        </w:tc>
      </w:tr>
    </w:tbl>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За исключением случаев осуществления закупки по процедуре, предусмотренной пунктами 1, 3, 4 и 5 части 1 статьи 23 настоящего Закона, права на участие в процедурах закупок не имеют лица:</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которые в судебном порядке признаны банкротом на день подачи заявки;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более чем пятьдесят тысяч драмов Республики Армения;</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 xml:space="preserve">которые или представитель исполнительного органа которых в течение трех лет, предшествующих дате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предусмотренные законом преступления, </w:t>
      </w:r>
      <w:r w:rsidR="0056148B" w:rsidRPr="007369F3">
        <w:rPr>
          <w:rFonts w:ascii="Sylfaen" w:hAnsi="Sylfaen"/>
        </w:rPr>
        <w:lastRenderedPageBreak/>
        <w:t>направленные против экономической деятельности, за исключением случаев, когда судимость в установленном законом порядке снята или погашена;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 xml:space="preserve">в отношении которых в течение одного года, предшествующего дате подачи заявки имеется вынесенный в установленном законом порядке необжалуемый административный акт за </w:t>
      </w:r>
      <w:r w:rsidR="00D47A2D" w:rsidRPr="007369F3">
        <w:rPr>
          <w:rFonts w:ascii="Sylfaen" w:hAnsi="Sylfaen"/>
        </w:rPr>
        <w:t xml:space="preserve">антиконкурентное соглашение или </w:t>
      </w:r>
      <w:r w:rsidR="0056148B" w:rsidRPr="007369F3">
        <w:rPr>
          <w:rFonts w:ascii="Sylfaen" w:hAnsi="Sylfaen"/>
        </w:rPr>
        <w:t>злоупотребление доминирующим положением в сфере закупок;</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которые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 закупках;</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которые на день подачи заявки включены в список участников, не имеющих права на участие в процессе закупок. Участник включается в указанный список, если:</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а.</w:t>
      </w:r>
      <w:r w:rsidRPr="007369F3">
        <w:rPr>
          <w:rFonts w:ascii="Sylfaen" w:hAnsi="Sylfaen"/>
        </w:rPr>
        <w:tab/>
      </w:r>
      <w:r w:rsidR="0056148B" w:rsidRPr="007369F3">
        <w:rPr>
          <w:rFonts w:ascii="Sylfaen" w:hAnsi="Sylfaen"/>
        </w:rPr>
        <w:t xml:space="preserve">он нарушил предусмотренное по </w:t>
      </w:r>
      <w:r w:rsidR="002C3BE8" w:rsidRPr="007369F3">
        <w:rPr>
          <w:rFonts w:ascii="Sylfaen" w:hAnsi="Sylfaen"/>
        </w:rPr>
        <w:t>договор</w:t>
      </w:r>
      <w:r w:rsidR="0056148B" w:rsidRPr="007369F3">
        <w:rPr>
          <w:rFonts w:ascii="Sylfaen" w:hAnsi="Sylfaen"/>
        </w:rPr>
        <w:t xml:space="preserve">у или принятое в рамках процесса закупки обязательство, что привело к одностороннему расторжению </w:t>
      </w:r>
      <w:r w:rsidR="002C3BE8" w:rsidRPr="007369F3">
        <w:rPr>
          <w:rFonts w:ascii="Sylfaen" w:hAnsi="Sylfaen"/>
        </w:rPr>
        <w:t>договор</w:t>
      </w:r>
      <w:r w:rsidR="0056148B" w:rsidRPr="007369F3">
        <w:rPr>
          <w:rFonts w:ascii="Sylfaen" w:hAnsi="Sylfaen"/>
        </w:rPr>
        <w:t>а заказчиком или прекращению дальнейшего участия данного участника в процессе закупки;</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б.</w:t>
      </w:r>
      <w:r w:rsidRPr="007369F3">
        <w:rPr>
          <w:rFonts w:ascii="Sylfaen" w:hAnsi="Sylfaen"/>
        </w:rPr>
        <w:tab/>
      </w:r>
      <w:r w:rsidR="0056148B" w:rsidRPr="007369F3">
        <w:rPr>
          <w:rFonts w:ascii="Sylfaen" w:hAnsi="Sylfaen"/>
        </w:rPr>
        <w:t xml:space="preserve">он в качестве отобранного участника отказался от заключения </w:t>
      </w:r>
      <w:r w:rsidR="002C3BE8" w:rsidRPr="007369F3">
        <w:rPr>
          <w:rFonts w:ascii="Sylfaen" w:hAnsi="Sylfaen"/>
        </w:rPr>
        <w:t>договор</w:t>
      </w:r>
      <w:r w:rsidR="0056148B" w:rsidRPr="007369F3">
        <w:rPr>
          <w:rFonts w:ascii="Sylfaen" w:hAnsi="Sylfaen"/>
        </w:rPr>
        <w:t>а;</w:t>
      </w:r>
    </w:p>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в.</w:t>
      </w:r>
      <w:r w:rsidRPr="007369F3">
        <w:rPr>
          <w:rFonts w:ascii="Sylfaen" w:hAnsi="Sylfaen"/>
        </w:rPr>
        <w:tab/>
      </w:r>
      <w:r w:rsidR="0056148B" w:rsidRPr="007369F3">
        <w:rPr>
          <w:rFonts w:ascii="Sylfaen" w:hAnsi="Sylfaen"/>
        </w:rPr>
        <w:t>после вскрытия заявок он отказался от дальнейшего участия в процессе закупки.</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 xml:space="preserve">Указанный в пункте 6 части 1 настоящей статьи список, в том числе на русском языке, публикуется уполномоченным органом. Уполномоченный орган на основании </w:t>
      </w:r>
      <w:r w:rsidR="00D47A2D" w:rsidRPr="007369F3">
        <w:rPr>
          <w:rFonts w:ascii="Sylfaen" w:hAnsi="Sylfaen"/>
        </w:rPr>
        <w:t xml:space="preserve">имеющихся </w:t>
      </w:r>
      <w:r w:rsidR="0056148B" w:rsidRPr="007369F3">
        <w:rPr>
          <w:rFonts w:ascii="Sylfaen" w:hAnsi="Sylfaen"/>
        </w:rPr>
        <w:t xml:space="preserve">сведений об участнике, лишенном права на участие в процессе закупок, на бесплатной основе инициирует </w:t>
      </w:r>
      <w:r w:rsidR="00D47A2D" w:rsidRPr="007369F3">
        <w:rPr>
          <w:rFonts w:ascii="Sylfaen" w:hAnsi="Sylfaen"/>
        </w:rPr>
        <w:t xml:space="preserve">в Совете по обжалованию закупок </w:t>
      </w:r>
      <w:r w:rsidR="0056148B" w:rsidRPr="007369F3">
        <w:rPr>
          <w:rFonts w:ascii="Sylfaen" w:hAnsi="Sylfaen"/>
        </w:rPr>
        <w:t>официальную процедуру. После выслушивания мнения данного участника, Совет по обжалованию закупок принимает решение относительно включения участника в предусмотренный настоящей статьей список. Лицо включается в указанный список сроком на два года.</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lastRenderedPageBreak/>
        <w:t>3.</w:t>
      </w:r>
      <w:r w:rsidRPr="007369F3">
        <w:rPr>
          <w:rFonts w:ascii="Sylfaen" w:hAnsi="Sylfaen"/>
        </w:rPr>
        <w:tab/>
      </w:r>
      <w:r w:rsidR="0056148B" w:rsidRPr="007369F3">
        <w:rPr>
          <w:rFonts w:ascii="Sylfaen" w:hAnsi="Sylfaen"/>
        </w:rPr>
        <w:t xml:space="preserve">Участник должен соответствовать определенным в приглашении квалификационным критериям. Для исполнения предусмотренных по </w:t>
      </w:r>
      <w:r w:rsidR="002C3BE8" w:rsidRPr="007369F3">
        <w:rPr>
          <w:rFonts w:ascii="Sylfaen" w:hAnsi="Sylfaen"/>
        </w:rPr>
        <w:t>договор</w:t>
      </w:r>
      <w:r w:rsidR="0056148B" w:rsidRPr="007369F3">
        <w:rPr>
          <w:rFonts w:ascii="Sylfaen" w:hAnsi="Sylfaen"/>
        </w:rPr>
        <w:t>у обязательств участник должен иметь требуемые приглашением:</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соответствие профессиональной деятельности</w:t>
      </w:r>
      <w:r w:rsidR="00D47A2D" w:rsidRPr="007369F3">
        <w:rPr>
          <w:rFonts w:ascii="Sylfaen" w:hAnsi="Sylfaen"/>
        </w:rPr>
        <w:t>,</w:t>
      </w:r>
      <w:r w:rsidR="0056148B" w:rsidRPr="007369F3">
        <w:rPr>
          <w:rFonts w:ascii="Sylfaen" w:hAnsi="Sylfaen"/>
        </w:rPr>
        <w:t xml:space="preserve"> предусмотренной по </w:t>
      </w:r>
      <w:r w:rsidR="002C3BE8" w:rsidRPr="007369F3">
        <w:rPr>
          <w:rFonts w:ascii="Sylfaen" w:hAnsi="Sylfaen"/>
        </w:rPr>
        <w:t>договор</w:t>
      </w:r>
      <w:r w:rsidR="0056148B" w:rsidRPr="007369F3">
        <w:rPr>
          <w:rFonts w:ascii="Sylfaen" w:hAnsi="Sylfaen"/>
        </w:rPr>
        <w:t>у деятельности;</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профессиональный опыт;</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технические средства;</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финансовые средства;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трудовые ресурсы.</w:t>
      </w:r>
    </w:p>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Не могут устанавливаться связанные с правом участника на участие в закупках и его квалификацией такие критерии, которые:</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не предусмотрены настоящей статьей;</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являются дискриминационными и ограничивают конкуренцию — безосновательно усложняют или упрощают возможное участие в процессе закупки;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 xml:space="preserve">не равноценны — не вытекают непосредственно из необходимости исполнения предусмотренных по </w:t>
      </w:r>
      <w:r w:rsidR="002C3BE8" w:rsidRPr="007369F3">
        <w:rPr>
          <w:rFonts w:ascii="Sylfaen" w:hAnsi="Sylfaen"/>
        </w:rPr>
        <w:t>договор</w:t>
      </w:r>
      <w:r w:rsidR="0056148B" w:rsidRPr="007369F3">
        <w:rPr>
          <w:rFonts w:ascii="Sylfaen" w:hAnsi="Sylfaen"/>
        </w:rPr>
        <w:t>у обязательств.</w:t>
      </w:r>
    </w:p>
    <w:p w:rsidR="0056148B" w:rsidRPr="007369F3" w:rsidRDefault="0056148B" w:rsidP="00300CC9">
      <w:pPr>
        <w:tabs>
          <w:tab w:val="left" w:pos="993"/>
        </w:tabs>
        <w:spacing w:after="160" w:line="360" w:lineRule="auto"/>
        <w:ind w:firstLine="567"/>
        <w:jc w:val="both"/>
        <w:rPr>
          <w:rFonts w:ascii="Sylfaen" w:hAnsi="Sylfaen"/>
        </w:rPr>
      </w:pPr>
      <w:r w:rsidRPr="007369F3">
        <w:rPr>
          <w:rFonts w:ascii="Sylfaen" w:hAnsi="Sylfaen"/>
        </w:rPr>
        <w:t>5.</w:t>
      </w:r>
      <w:r w:rsidR="00300CC9" w:rsidRPr="007369F3">
        <w:rPr>
          <w:rFonts w:ascii="Sylfaen" w:hAnsi="Sylfaen"/>
        </w:rPr>
        <w:tab/>
      </w:r>
      <w:r w:rsidRPr="007369F3">
        <w:rPr>
          <w:rFonts w:ascii="Sylfaen" w:hAnsi="Sylfaen"/>
        </w:rPr>
        <w:t xml:space="preserve">Участник в рамках обеспечения соответствия своих данных предусмотренным приглашением квалификационным критериям, при необходимости, может </w:t>
      </w:r>
      <w:r w:rsidR="00D47A2D" w:rsidRPr="007369F3">
        <w:rPr>
          <w:rFonts w:ascii="Sylfaen" w:hAnsi="Sylfaen"/>
        </w:rPr>
        <w:t xml:space="preserve">ссылаться </w:t>
      </w:r>
      <w:r w:rsidRPr="007369F3">
        <w:rPr>
          <w:rFonts w:ascii="Sylfaen" w:hAnsi="Sylfaen"/>
        </w:rPr>
        <w:t xml:space="preserve">на финансовые и технические средства иных лиц — на </w:t>
      </w:r>
      <w:r w:rsidR="00D47A2D" w:rsidRPr="007369F3">
        <w:rPr>
          <w:rFonts w:ascii="Sylfaen" w:hAnsi="Sylfaen"/>
        </w:rPr>
        <w:t xml:space="preserve">основе </w:t>
      </w:r>
      <w:r w:rsidRPr="007369F3">
        <w:rPr>
          <w:rFonts w:ascii="Sylfaen" w:hAnsi="Sylfaen"/>
        </w:rPr>
        <w:t xml:space="preserve">установленных соответствующим </w:t>
      </w:r>
      <w:r w:rsidR="002C3BE8" w:rsidRPr="007369F3">
        <w:rPr>
          <w:rFonts w:ascii="Sylfaen" w:hAnsi="Sylfaen"/>
        </w:rPr>
        <w:t>договор</w:t>
      </w:r>
      <w:r w:rsidRPr="007369F3">
        <w:rPr>
          <w:rFonts w:ascii="Sylfaen" w:hAnsi="Sylfaen"/>
        </w:rPr>
        <w:t>ом правоотношений.</w:t>
      </w:r>
    </w:p>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В приглашении определяются право участника на участие в данных закупках и критерии, порядок оценки его квалификации, а также требования, предъявляемые к необходимым для этого документам (сведениям).</w:t>
      </w:r>
    </w:p>
    <w:p w:rsidR="0056148B" w:rsidRPr="007369F3" w:rsidRDefault="0056148B" w:rsidP="00C65C51">
      <w:pPr>
        <w:spacing w:after="160" w:line="360" w:lineRule="auto"/>
        <w:ind w:firstLine="567"/>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lastRenderedPageBreak/>
              <w:t>Статья 7.</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Равенство участия в закупках</w:t>
            </w:r>
          </w:p>
        </w:tc>
      </w:tr>
    </w:tbl>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Любое лицо, независимо от того, является ли оно иностранным физическим лицом, организацией или лицом без гражданства, имеет равное право на участие в процессе закупки.</w:t>
      </w:r>
    </w:p>
    <w:p w:rsidR="0056148B" w:rsidRPr="007369F3" w:rsidRDefault="00C65C51" w:rsidP="00300CC9">
      <w:pPr>
        <w:tabs>
          <w:tab w:val="left" w:pos="993"/>
        </w:tabs>
        <w:spacing w:after="160" w:line="360" w:lineRule="auto"/>
        <w:ind w:firstLine="567"/>
        <w:jc w:val="both"/>
        <w:rPr>
          <w:rFonts w:ascii="Sylfaen" w:hAnsi="Sylfaen" w:cs="Sylfaen"/>
        </w:rPr>
      </w:pPr>
      <w:r w:rsidRPr="007369F3">
        <w:rPr>
          <w:rFonts w:ascii="Sylfaen" w:hAnsi="Sylfaen"/>
        </w:rPr>
        <w:t>2.</w:t>
      </w:r>
      <w:r w:rsidRPr="007369F3">
        <w:rPr>
          <w:rFonts w:ascii="Sylfaen" w:hAnsi="Sylfaen"/>
        </w:rPr>
        <w:tab/>
      </w:r>
      <w:r w:rsidR="0056148B" w:rsidRPr="007369F3">
        <w:rPr>
          <w:rFonts w:ascii="Sylfaen" w:hAnsi="Sylfaen"/>
        </w:rPr>
        <w:t>Участие лица (лиц), являющегося (являющихся) резидентом (резидентами) какой-либо страны, в процессе закупок может быть ограничено только постановлени</w:t>
      </w:r>
      <w:r w:rsidR="00F413FB" w:rsidRPr="007369F3">
        <w:rPr>
          <w:rFonts w:ascii="Sylfaen" w:hAnsi="Sylfaen"/>
        </w:rPr>
        <w:t>ем</w:t>
      </w:r>
      <w:r w:rsidR="0056148B" w:rsidRPr="007369F3">
        <w:rPr>
          <w:rFonts w:ascii="Sylfaen" w:hAnsi="Sylfaen"/>
        </w:rPr>
        <w:t xml:space="preserve"> Правительства Республики Армения, если это необходимо для обеспечения национальной безопасности и обороны Республики Армения.</w:t>
      </w:r>
    </w:p>
    <w:p w:rsidR="0056148B" w:rsidRPr="007369F3" w:rsidRDefault="00C65C51" w:rsidP="00300CC9">
      <w:pPr>
        <w:tabs>
          <w:tab w:val="left" w:pos="993"/>
        </w:tabs>
        <w:spacing w:after="160" w:line="360" w:lineRule="auto"/>
        <w:ind w:firstLine="567"/>
        <w:jc w:val="both"/>
        <w:rPr>
          <w:rFonts w:ascii="Sylfaen" w:hAnsi="Sylfaen" w:cs="Sylfaen"/>
        </w:rPr>
      </w:pPr>
      <w:r w:rsidRPr="007369F3">
        <w:rPr>
          <w:rFonts w:ascii="Sylfaen" w:hAnsi="Sylfaen"/>
        </w:rPr>
        <w:t>3.</w:t>
      </w:r>
      <w:r w:rsidRPr="007369F3">
        <w:rPr>
          <w:rFonts w:ascii="Sylfaen" w:hAnsi="Sylfaen"/>
        </w:rPr>
        <w:tab/>
      </w:r>
      <w:r w:rsidR="0056148B" w:rsidRPr="007369F3">
        <w:rPr>
          <w:rFonts w:ascii="Sylfaen" w:hAnsi="Sylfaen"/>
        </w:rPr>
        <w:t>В случае</w:t>
      </w:r>
      <w:r w:rsidR="0021465B" w:rsidRPr="007369F3">
        <w:rPr>
          <w:rFonts w:ascii="Sylfaen" w:hAnsi="Sylfaen"/>
        </w:rPr>
        <w:t xml:space="preserve"> если</w:t>
      </w:r>
      <w:r w:rsidR="0056148B" w:rsidRPr="007369F3">
        <w:rPr>
          <w:rFonts w:ascii="Sylfaen" w:hAnsi="Sylfaen"/>
        </w:rPr>
        <w:t xml:space="preserve"> </w:t>
      </w:r>
      <w:r w:rsidR="0021465B" w:rsidRPr="007369F3">
        <w:rPr>
          <w:rFonts w:ascii="Sylfaen" w:hAnsi="Sylfaen"/>
        </w:rPr>
        <w:t xml:space="preserve">часть 2 </w:t>
      </w:r>
      <w:r w:rsidR="0056148B" w:rsidRPr="007369F3">
        <w:rPr>
          <w:rFonts w:ascii="Sylfaen" w:hAnsi="Sylfaen"/>
        </w:rPr>
        <w:t>настоящей статьи</w:t>
      </w:r>
      <w:r w:rsidR="0021465B" w:rsidRPr="007369F3">
        <w:rPr>
          <w:rFonts w:ascii="Sylfaen" w:hAnsi="Sylfaen"/>
        </w:rPr>
        <w:t xml:space="preserve"> не применяется</w:t>
      </w:r>
      <w:r w:rsidR="0056148B" w:rsidRPr="007369F3">
        <w:rPr>
          <w:rFonts w:ascii="Sylfaen" w:hAnsi="Sylfaen"/>
        </w:rPr>
        <w:t>, в объявлении о закупках или о предварительной квалификации указывается, что заявки могут подавать все, независимо от того, являются ли они иностранными физическими лицами, организациями или лицами без гражданства, при этом объявление не подлежит изменению. В случае применения части 2 настоящей статьи, в объявлении о закупках или о предварительной квалификации указывается о таком ограничении.</w:t>
      </w:r>
    </w:p>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 xml:space="preserve">Запрещается одновременное участие в одном и том же процессе закупки </w:t>
      </w:r>
      <w:r w:rsidR="0021465B" w:rsidRPr="007369F3">
        <w:rPr>
          <w:rFonts w:ascii="Sylfaen" w:hAnsi="Sylfaen"/>
        </w:rPr>
        <w:t xml:space="preserve">установленных настоящим Законом и принятыми на его основе иными правовыми актами </w:t>
      </w:r>
      <w:r w:rsidR="0056148B" w:rsidRPr="007369F3">
        <w:rPr>
          <w:rFonts w:ascii="Sylfaen" w:hAnsi="Sylfaen"/>
        </w:rPr>
        <w:t xml:space="preserve">организаций, учрежденных взаимосвязанными лицами, и (или) одним и тем же лицом (лицами), или имеющих принадлежащую одному и тому же лицу (лицам) долю </w:t>
      </w:r>
      <w:r w:rsidR="0021465B" w:rsidRPr="007369F3">
        <w:rPr>
          <w:rFonts w:ascii="Sylfaen" w:hAnsi="Sylfaen"/>
        </w:rPr>
        <w:t xml:space="preserve">размером больше </w:t>
      </w:r>
      <w:r w:rsidR="0056148B" w:rsidRPr="007369F3">
        <w:rPr>
          <w:rFonts w:ascii="Sylfaen" w:hAnsi="Sylfaen"/>
        </w:rPr>
        <w:t>пятидесяти процентов, за исключением:</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организаций, учрежденных государством или общинами;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случаев участия, установленных частью 6 статьи 30 настоящего Закона.</w:t>
      </w:r>
    </w:p>
    <w:p w:rsidR="0056148B" w:rsidRPr="007369F3" w:rsidRDefault="0056148B" w:rsidP="00300CC9">
      <w:pPr>
        <w:tabs>
          <w:tab w:val="left" w:pos="993"/>
        </w:tabs>
        <w:spacing w:after="160" w:line="360" w:lineRule="auto"/>
        <w:ind w:firstLine="567"/>
        <w:jc w:val="both"/>
        <w:rPr>
          <w:rFonts w:ascii="Sylfaen" w:hAnsi="Sylfaen"/>
        </w:rPr>
      </w:pPr>
      <w:r w:rsidRPr="007369F3">
        <w:rPr>
          <w:rFonts w:ascii="Sylfaen" w:hAnsi="Sylfaen"/>
        </w:rPr>
        <w:t>5.</w:t>
      </w:r>
      <w:r w:rsidR="00300CC9" w:rsidRPr="007369F3">
        <w:rPr>
          <w:rFonts w:ascii="Sylfaen" w:hAnsi="Sylfaen"/>
        </w:rPr>
        <w:tab/>
      </w:r>
      <w:r w:rsidRPr="007369F3">
        <w:rPr>
          <w:rFonts w:ascii="Sylfaen" w:hAnsi="Sylfaen"/>
        </w:rPr>
        <w:t>Юридические лица с участием заказчика участвуют в закупках на равных с другими участниками</w:t>
      </w:r>
      <w:r w:rsidR="0021465B" w:rsidRPr="007369F3">
        <w:rPr>
          <w:rFonts w:ascii="Sylfaen" w:hAnsi="Sylfaen"/>
        </w:rPr>
        <w:t xml:space="preserve"> правах</w:t>
      </w:r>
      <w:r w:rsidRPr="007369F3">
        <w:rPr>
          <w:rFonts w:ascii="Sylfaen" w:hAnsi="Sylfaen"/>
        </w:rPr>
        <w:t xml:space="preserve">, и </w:t>
      </w:r>
      <w:r w:rsidR="0021465B" w:rsidRPr="007369F3">
        <w:rPr>
          <w:rFonts w:ascii="Sylfaen" w:hAnsi="Sylfaen"/>
        </w:rPr>
        <w:t xml:space="preserve">обстоятельство участия </w:t>
      </w:r>
      <w:r w:rsidRPr="007369F3">
        <w:rPr>
          <w:rFonts w:ascii="Sylfaen" w:hAnsi="Sylfaen"/>
        </w:rPr>
        <w:t xml:space="preserve">заказчика в этих организациях не может </w:t>
      </w:r>
      <w:r w:rsidR="0021465B" w:rsidRPr="007369F3">
        <w:rPr>
          <w:rFonts w:ascii="Sylfaen" w:hAnsi="Sylfaen"/>
        </w:rPr>
        <w:t xml:space="preserve">приводить </w:t>
      </w:r>
      <w:r w:rsidRPr="007369F3">
        <w:rPr>
          <w:rFonts w:ascii="Sylfaen" w:hAnsi="Sylfaen"/>
        </w:rPr>
        <w:t xml:space="preserve">к установлению и применению какой-либо привилегии либо иных благоприятных условий для </w:t>
      </w:r>
      <w:r w:rsidR="0021465B" w:rsidRPr="007369F3">
        <w:rPr>
          <w:rFonts w:ascii="Sylfaen" w:hAnsi="Sylfaen"/>
        </w:rPr>
        <w:t xml:space="preserve">этих </w:t>
      </w:r>
      <w:r w:rsidRPr="007369F3">
        <w:rPr>
          <w:rFonts w:ascii="Sylfaen" w:hAnsi="Sylfaen"/>
        </w:rPr>
        <w:t>лиц.</w:t>
      </w:r>
    </w:p>
    <w:p w:rsidR="0056148B" w:rsidRPr="007369F3" w:rsidRDefault="0056148B" w:rsidP="00C65C51">
      <w:pPr>
        <w:spacing w:after="160" w:line="360" w:lineRule="auto"/>
        <w:ind w:firstLine="567"/>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lastRenderedPageBreak/>
              <w:t>Статья 8.</w:t>
            </w:r>
          </w:p>
        </w:tc>
        <w:tc>
          <w:tcPr>
            <w:tcW w:w="6910" w:type="dxa"/>
          </w:tcPr>
          <w:p w:rsidR="004637FF" w:rsidRPr="007369F3" w:rsidRDefault="004637FF" w:rsidP="00C65C51">
            <w:pPr>
              <w:spacing w:after="160" w:line="360" w:lineRule="auto"/>
              <w:rPr>
                <w:rFonts w:ascii="Sylfaen" w:hAnsi="Sylfaen"/>
              </w:rPr>
            </w:pPr>
            <w:r w:rsidRPr="007369F3">
              <w:rPr>
                <w:rFonts w:ascii="Sylfaen" w:hAnsi="Sylfaen"/>
                <w:b/>
              </w:rPr>
              <w:t>Документы, их реквизиты и электронные закупки</w:t>
            </w:r>
          </w:p>
        </w:tc>
      </w:tr>
    </w:tbl>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Запись и хранение относящихся к закупке сведений должны обеспеч</w:t>
      </w:r>
      <w:r w:rsidR="0021465B" w:rsidRPr="007369F3">
        <w:rPr>
          <w:rFonts w:ascii="Sylfaen" w:hAnsi="Sylfaen"/>
        </w:rPr>
        <w:t>иваться</w:t>
      </w:r>
      <w:r w:rsidR="0056148B" w:rsidRPr="007369F3">
        <w:rPr>
          <w:rFonts w:ascii="Sylfaen" w:hAnsi="Sylfaen"/>
        </w:rPr>
        <w:t xml:space="preserve"> путем составления соответствующих (в том числе электронных) документов.</w:t>
      </w:r>
    </w:p>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 xml:space="preserve">В случае определения в приглашении условия предоставления информации участнику, одновременно представляются реквизиты </w:t>
      </w:r>
      <w:r w:rsidR="0021465B" w:rsidRPr="007369F3">
        <w:rPr>
          <w:rFonts w:ascii="Sylfaen" w:hAnsi="Sylfaen"/>
        </w:rPr>
        <w:t xml:space="preserve">этой </w:t>
      </w:r>
      <w:r w:rsidR="0056148B" w:rsidRPr="007369F3">
        <w:rPr>
          <w:rFonts w:ascii="Sylfaen" w:hAnsi="Sylfaen"/>
        </w:rPr>
        <w:t>информации. Коммуникация в рамках установленных настоящим Законом функций может осуществляться электронным способом, при этом:</w:t>
      </w:r>
    </w:p>
    <w:p w:rsidR="006F2BC4"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объявление и приглашение могут предоставл</w:t>
      </w:r>
      <w:r w:rsidR="0021465B" w:rsidRPr="007369F3">
        <w:rPr>
          <w:rFonts w:ascii="Sylfaen" w:hAnsi="Sylfaen"/>
        </w:rPr>
        <w:t>яться</w:t>
      </w:r>
      <w:r w:rsidR="0056148B" w:rsidRPr="007369F3">
        <w:rPr>
          <w:rFonts w:ascii="Sylfaen" w:hAnsi="Sylfaen"/>
        </w:rPr>
        <w:t xml:space="preserve"> электронным способом</w:t>
      </w:r>
      <w:r w:rsidR="006F2BC4" w:rsidRPr="007369F3">
        <w:rPr>
          <w:rFonts w:ascii="Sylfaen" w:hAnsi="Sylfaen"/>
        </w:rPr>
        <w:t>;</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в предусмотренных приглашением случае и порядке заявки подаются электронным способом.</w:t>
      </w:r>
    </w:p>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 xml:space="preserve">Средства, подлежащие использованию для коммуникации в электронной форме, должны быть недискриминационными, в целом доступными для любого потенциального участника и взаимодействующими со средствами общего пользования </w:t>
      </w:r>
      <w:r w:rsidR="0021465B" w:rsidRPr="007369F3">
        <w:rPr>
          <w:rFonts w:ascii="Sylfaen" w:hAnsi="Sylfaen"/>
        </w:rPr>
        <w:t>коммуникационны</w:t>
      </w:r>
      <w:r w:rsidR="00FE44C6" w:rsidRPr="007369F3">
        <w:rPr>
          <w:rFonts w:ascii="Sylfaen" w:hAnsi="Sylfaen"/>
        </w:rPr>
        <w:t>х</w:t>
      </w:r>
      <w:r w:rsidR="0021465B" w:rsidRPr="007369F3">
        <w:rPr>
          <w:rFonts w:ascii="Sylfaen" w:hAnsi="Sylfaen"/>
        </w:rPr>
        <w:t xml:space="preserve"> и информационны</w:t>
      </w:r>
      <w:r w:rsidR="00B939E2" w:rsidRPr="007369F3">
        <w:rPr>
          <w:rFonts w:ascii="Sylfaen" w:hAnsi="Sylfaen"/>
        </w:rPr>
        <w:t>х</w:t>
      </w:r>
      <w:r w:rsidR="0021465B" w:rsidRPr="007369F3">
        <w:rPr>
          <w:rFonts w:ascii="Sylfaen" w:hAnsi="Sylfaen"/>
        </w:rPr>
        <w:t xml:space="preserve"> </w:t>
      </w:r>
      <w:r w:rsidR="0056148B" w:rsidRPr="007369F3">
        <w:rPr>
          <w:rFonts w:ascii="Sylfaen" w:hAnsi="Sylfaen"/>
        </w:rPr>
        <w:t>технологи</w:t>
      </w:r>
      <w:r w:rsidR="00B939E2" w:rsidRPr="007369F3">
        <w:rPr>
          <w:rFonts w:ascii="Sylfaen" w:hAnsi="Sylfaen"/>
        </w:rPr>
        <w:t>й</w:t>
      </w:r>
      <w:r w:rsidR="0056148B" w:rsidRPr="007369F3">
        <w:rPr>
          <w:rFonts w:ascii="Sylfaen" w:hAnsi="Sylfaen"/>
        </w:rPr>
        <w:t>.</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К средствам передачи и получения заявок электронным способом в обязательном порядке применимы следующие правила: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для заинтересованных участников доступны сведения, относящиеся к свойствам (в том числе кодированию), необходимым для подачи заявок в электронной форме;</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электронные приборы для получения заявок в электронной форме должны гарантировать целостность и конфиденциальность полученных данных, с обеспечением, по меньшей мере, следующих условий:</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а.</w:t>
      </w:r>
      <w:r w:rsidRPr="007369F3">
        <w:rPr>
          <w:rFonts w:ascii="Sylfaen" w:hAnsi="Sylfaen"/>
        </w:rPr>
        <w:tab/>
      </w:r>
      <w:r w:rsidR="0021465B" w:rsidRPr="007369F3">
        <w:rPr>
          <w:rFonts w:ascii="Sylfaen" w:hAnsi="Sylfaen"/>
        </w:rPr>
        <w:t xml:space="preserve">возможно </w:t>
      </w:r>
      <w:r w:rsidR="0056148B" w:rsidRPr="007369F3">
        <w:rPr>
          <w:rFonts w:ascii="Sylfaen" w:hAnsi="Sylfaen"/>
        </w:rPr>
        <w:t xml:space="preserve">четко </w:t>
      </w:r>
      <w:r w:rsidR="0021465B" w:rsidRPr="007369F3">
        <w:rPr>
          <w:rFonts w:ascii="Sylfaen" w:hAnsi="Sylfaen"/>
        </w:rPr>
        <w:t xml:space="preserve">определить точное время </w:t>
      </w:r>
      <w:r w:rsidR="0056148B" w:rsidRPr="007369F3">
        <w:rPr>
          <w:rFonts w:ascii="Sylfaen" w:hAnsi="Sylfaen"/>
        </w:rPr>
        <w:t xml:space="preserve">и </w:t>
      </w:r>
      <w:r w:rsidR="0021465B" w:rsidRPr="007369F3">
        <w:rPr>
          <w:rFonts w:ascii="Sylfaen" w:hAnsi="Sylfaen"/>
        </w:rPr>
        <w:t xml:space="preserve">дату </w:t>
      </w:r>
      <w:r w:rsidR="0056148B" w:rsidRPr="007369F3">
        <w:rPr>
          <w:rFonts w:ascii="Sylfaen" w:hAnsi="Sylfaen"/>
        </w:rPr>
        <w:t>получения заявок;</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б.</w:t>
      </w:r>
      <w:r w:rsidRPr="007369F3">
        <w:rPr>
          <w:rFonts w:ascii="Sylfaen" w:hAnsi="Sylfaen"/>
        </w:rPr>
        <w:tab/>
      </w:r>
      <w:r w:rsidR="0056148B" w:rsidRPr="007369F3">
        <w:rPr>
          <w:rFonts w:ascii="Sylfaen" w:hAnsi="Sylfaen"/>
        </w:rPr>
        <w:t>до установленных для передачи данных</w:t>
      </w:r>
      <w:r w:rsidR="0021465B" w:rsidRPr="007369F3">
        <w:rPr>
          <w:rFonts w:ascii="Sylfaen" w:hAnsi="Sylfaen"/>
        </w:rPr>
        <w:t xml:space="preserve"> сроков</w:t>
      </w:r>
      <w:r w:rsidR="0056148B" w:rsidRPr="007369F3">
        <w:rPr>
          <w:rFonts w:ascii="Sylfaen" w:hAnsi="Sylfaen"/>
        </w:rPr>
        <w:t xml:space="preserve">, переданные данные </w:t>
      </w:r>
      <w:r w:rsidR="0021465B" w:rsidRPr="007369F3">
        <w:rPr>
          <w:rFonts w:ascii="Sylfaen" w:hAnsi="Sylfaen"/>
        </w:rPr>
        <w:t xml:space="preserve">ни для кого </w:t>
      </w:r>
      <w:r w:rsidR="0056148B" w:rsidRPr="007369F3">
        <w:rPr>
          <w:rFonts w:ascii="Sylfaen" w:hAnsi="Sylfaen"/>
        </w:rPr>
        <w:t>не</w:t>
      </w:r>
      <w:r w:rsidR="0021465B" w:rsidRPr="007369F3">
        <w:rPr>
          <w:rFonts w:ascii="Sylfaen" w:hAnsi="Sylfaen"/>
        </w:rPr>
        <w:t xml:space="preserve"> </w:t>
      </w:r>
      <w:r w:rsidR="0056148B" w:rsidRPr="007369F3">
        <w:rPr>
          <w:rFonts w:ascii="Sylfaen" w:hAnsi="Sylfaen"/>
        </w:rPr>
        <w:t>доступны</w:t>
      </w:r>
      <w:r w:rsidR="0021465B" w:rsidRPr="007369F3">
        <w:rPr>
          <w:rFonts w:ascii="Sylfaen" w:hAnsi="Sylfaen"/>
        </w:rPr>
        <w:t>;</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lastRenderedPageBreak/>
        <w:t>в.</w:t>
      </w:r>
      <w:r w:rsidRPr="007369F3">
        <w:rPr>
          <w:rFonts w:ascii="Sylfaen" w:hAnsi="Sylfaen"/>
        </w:rPr>
        <w:tab/>
      </w:r>
      <w:r w:rsidR="0056148B" w:rsidRPr="007369F3">
        <w:rPr>
          <w:rFonts w:ascii="Sylfaen" w:hAnsi="Sylfaen"/>
        </w:rPr>
        <w:t xml:space="preserve">в случае нарушения запрета на доступность переданных данных, </w:t>
      </w:r>
      <w:r w:rsidR="0021465B" w:rsidRPr="007369F3">
        <w:rPr>
          <w:rFonts w:ascii="Sylfaen" w:hAnsi="Sylfaen"/>
        </w:rPr>
        <w:t xml:space="preserve">возможно </w:t>
      </w:r>
      <w:r w:rsidR="0056148B" w:rsidRPr="007369F3">
        <w:rPr>
          <w:rFonts w:ascii="Sylfaen" w:hAnsi="Sylfaen"/>
        </w:rPr>
        <w:t xml:space="preserve">четко </w:t>
      </w:r>
      <w:r w:rsidR="0021465B" w:rsidRPr="007369F3">
        <w:rPr>
          <w:rFonts w:ascii="Sylfaen" w:hAnsi="Sylfaen"/>
        </w:rPr>
        <w:t xml:space="preserve">установить </w:t>
      </w:r>
      <w:r w:rsidR="00DC5347" w:rsidRPr="007369F3">
        <w:rPr>
          <w:rFonts w:ascii="Sylfaen" w:hAnsi="Sylfaen"/>
        </w:rPr>
        <w:t xml:space="preserve">несанкционированный </w:t>
      </w:r>
      <w:r w:rsidR="0056148B" w:rsidRPr="007369F3">
        <w:rPr>
          <w:rFonts w:ascii="Sylfaen" w:hAnsi="Sylfaen"/>
        </w:rPr>
        <w:t>доступ;</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г.</w:t>
      </w:r>
      <w:r w:rsidRPr="007369F3">
        <w:rPr>
          <w:rFonts w:ascii="Sylfaen" w:hAnsi="Sylfaen"/>
        </w:rPr>
        <w:tab/>
      </w:r>
      <w:r w:rsidR="0056148B" w:rsidRPr="007369F3">
        <w:rPr>
          <w:rFonts w:ascii="Sylfaen" w:hAnsi="Sylfaen"/>
        </w:rPr>
        <w:t>сроки вскрытия полученных данных могут устанавливаться или изменяться только уполномоченными лицами</w:t>
      </w:r>
      <w:r w:rsidR="00DC5347" w:rsidRPr="007369F3">
        <w:rPr>
          <w:rFonts w:ascii="Sylfaen" w:hAnsi="Sylfaen"/>
        </w:rPr>
        <w:t>;</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д.</w:t>
      </w:r>
      <w:r w:rsidRPr="007369F3">
        <w:rPr>
          <w:rFonts w:ascii="Sylfaen" w:hAnsi="Sylfaen"/>
        </w:rPr>
        <w:tab/>
      </w:r>
      <w:r w:rsidR="0056148B" w:rsidRPr="007369F3">
        <w:rPr>
          <w:rFonts w:ascii="Sylfaen" w:hAnsi="Sylfaen"/>
        </w:rPr>
        <w:t xml:space="preserve">доступ к полученным на разных этапах процедуры закупок </w:t>
      </w:r>
      <w:r w:rsidR="00DC5347" w:rsidRPr="007369F3">
        <w:rPr>
          <w:rFonts w:ascii="Sylfaen" w:hAnsi="Sylfaen"/>
        </w:rPr>
        <w:t xml:space="preserve">данным </w:t>
      </w:r>
      <w:r w:rsidR="0056148B" w:rsidRPr="007369F3">
        <w:rPr>
          <w:rFonts w:ascii="Sylfaen" w:hAnsi="Sylfaen"/>
        </w:rPr>
        <w:t>возмож</w:t>
      </w:r>
      <w:r w:rsidR="00DC5347" w:rsidRPr="007369F3">
        <w:rPr>
          <w:rFonts w:ascii="Sylfaen" w:hAnsi="Sylfaen"/>
        </w:rPr>
        <w:t>ен</w:t>
      </w:r>
      <w:r w:rsidR="0056148B" w:rsidRPr="007369F3">
        <w:rPr>
          <w:rFonts w:ascii="Sylfaen" w:hAnsi="Sylfaen"/>
        </w:rPr>
        <w:t xml:space="preserve"> посредством синхронного действия как минимум двух уполномоченных лиц (систем) и только после срока, установленного согласно настоящему пункту</w:t>
      </w:r>
      <w:r w:rsidR="00DC5347" w:rsidRPr="007369F3">
        <w:rPr>
          <w:rFonts w:ascii="Sylfaen" w:hAnsi="Sylfaen"/>
        </w:rPr>
        <w:t>;</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е.</w:t>
      </w:r>
      <w:r w:rsidRPr="007369F3">
        <w:rPr>
          <w:rFonts w:ascii="Sylfaen" w:hAnsi="Sylfaen"/>
        </w:rPr>
        <w:tab/>
      </w:r>
      <w:r w:rsidR="0056148B" w:rsidRPr="007369F3">
        <w:rPr>
          <w:rFonts w:ascii="Sylfaen" w:hAnsi="Sylfaen"/>
        </w:rPr>
        <w:t>данные, полученные и вскрытые в соответствии с требованиями настоящей части, должны оставаться доступными только для лиц, имеющих полномочие ознакомиться с ними.</w:t>
      </w:r>
    </w:p>
    <w:p w:rsidR="00C65C51" w:rsidRPr="007369F3" w:rsidRDefault="00300CC9" w:rsidP="00300CC9">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 xml:space="preserve">Правительство Республики Армения может установить плату за участие в </w:t>
      </w:r>
      <w:r w:rsidR="00DC5347" w:rsidRPr="007369F3">
        <w:rPr>
          <w:rFonts w:ascii="Sylfaen" w:hAnsi="Sylfaen"/>
        </w:rPr>
        <w:t xml:space="preserve">осуществляемых в электронной форме </w:t>
      </w:r>
      <w:r w:rsidR="0056148B" w:rsidRPr="007369F3">
        <w:rPr>
          <w:rFonts w:ascii="Sylfaen" w:hAnsi="Sylfaen"/>
        </w:rPr>
        <w:t>закупках</w:t>
      </w:r>
      <w:r w:rsidR="00DC5347" w:rsidRPr="007369F3">
        <w:rPr>
          <w:rFonts w:ascii="Sylfaen" w:hAnsi="Sylfaen"/>
        </w:rPr>
        <w:t>.</w:t>
      </w:r>
    </w:p>
    <w:p w:rsidR="0056148B" w:rsidRPr="007369F3" w:rsidRDefault="0056148B" w:rsidP="00C65C51">
      <w:pPr>
        <w:spacing w:after="160" w:line="360" w:lineRule="auto"/>
        <w:ind w:firstLine="567"/>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9.</w:t>
            </w:r>
          </w:p>
        </w:tc>
        <w:tc>
          <w:tcPr>
            <w:tcW w:w="6910" w:type="dxa"/>
          </w:tcPr>
          <w:p w:rsidR="004637FF" w:rsidRPr="007369F3" w:rsidRDefault="004637FF" w:rsidP="00C65C51">
            <w:pPr>
              <w:spacing w:after="160" w:line="360" w:lineRule="auto"/>
              <w:rPr>
                <w:rFonts w:ascii="Sylfaen" w:hAnsi="Sylfaen"/>
              </w:rPr>
            </w:pPr>
            <w:r w:rsidRPr="007369F3">
              <w:rPr>
                <w:rFonts w:ascii="Sylfaen" w:hAnsi="Sylfaen"/>
                <w:b/>
              </w:rPr>
              <w:t>Протокол и отчеты процедуры закупки</w:t>
            </w:r>
          </w:p>
        </w:tc>
      </w:tr>
    </w:tbl>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 xml:space="preserve">Если цена закупки превышает базовую единицу закупок, то в течение трех рабочих дней, следующих за заключением </w:t>
      </w:r>
      <w:r w:rsidR="002C3BE8" w:rsidRPr="007369F3">
        <w:rPr>
          <w:rFonts w:ascii="Sylfaen" w:hAnsi="Sylfaen"/>
        </w:rPr>
        <w:t>договор</w:t>
      </w:r>
      <w:r w:rsidR="0056148B" w:rsidRPr="007369F3">
        <w:rPr>
          <w:rFonts w:ascii="Sylfaen" w:hAnsi="Sylfaen"/>
        </w:rPr>
        <w:t>а или объявлением процедуры закупки несостоявшейся, заказчик составляет протокол процедуры закупки. Протокол процедуры закупки в соответствии с формой закупки содержит:</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наименование, место нахождения заказчика;</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необходимость в закупке и обоснование выбора формы закупки;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приглашение и внесенные в него изменения;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полученные относительно закупки</w:t>
      </w:r>
      <w:r w:rsidR="00DC5347" w:rsidRPr="007369F3">
        <w:rPr>
          <w:rFonts w:ascii="Sylfaen" w:hAnsi="Sylfaen"/>
        </w:rPr>
        <w:t xml:space="preserve"> запросы</w:t>
      </w:r>
      <w:r w:rsidR="0056148B" w:rsidRPr="007369F3">
        <w:rPr>
          <w:rFonts w:ascii="Sylfaen" w:hAnsi="Sylfaen"/>
        </w:rPr>
        <w:t xml:space="preserve"> и представленные разъяснения;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 xml:space="preserve">данные </w:t>
      </w:r>
      <w:r w:rsidR="00DC5347" w:rsidRPr="007369F3">
        <w:rPr>
          <w:rFonts w:ascii="Sylfaen" w:hAnsi="Sylfaen"/>
        </w:rPr>
        <w:t xml:space="preserve">подавших заявки </w:t>
      </w:r>
      <w:r w:rsidR="0056148B" w:rsidRPr="007369F3">
        <w:rPr>
          <w:rFonts w:ascii="Sylfaen" w:hAnsi="Sylfaen"/>
        </w:rPr>
        <w:t>участников</w:t>
      </w:r>
      <w:r w:rsidR="00DC5347" w:rsidRPr="007369F3">
        <w:rPr>
          <w:rFonts w:ascii="Sylfaen" w:hAnsi="Sylfaen"/>
        </w:rPr>
        <w:t xml:space="preserve"> </w:t>
      </w:r>
      <w:r w:rsidR="0056148B" w:rsidRPr="007369F3">
        <w:rPr>
          <w:rFonts w:ascii="Sylfaen" w:hAnsi="Sylfaen"/>
        </w:rPr>
        <w:t>— наименование, место нахождения или проживания, средства связи;</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DC5347" w:rsidRPr="007369F3">
        <w:rPr>
          <w:rFonts w:ascii="Sylfaen" w:hAnsi="Sylfaen"/>
        </w:rPr>
        <w:t xml:space="preserve">представленные в заявках </w:t>
      </w:r>
      <w:r w:rsidR="0056148B" w:rsidRPr="007369F3">
        <w:rPr>
          <w:rFonts w:ascii="Sylfaen" w:hAnsi="Sylfaen"/>
        </w:rPr>
        <w:t>цены;</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lastRenderedPageBreak/>
        <w:t>7)</w:t>
      </w:r>
      <w:r w:rsidRPr="007369F3">
        <w:rPr>
          <w:rFonts w:ascii="Sylfaen" w:hAnsi="Sylfaen"/>
        </w:rPr>
        <w:tab/>
      </w:r>
      <w:r w:rsidR="0056148B" w:rsidRPr="007369F3">
        <w:rPr>
          <w:rFonts w:ascii="Sylfaen" w:hAnsi="Sylfaen"/>
        </w:rPr>
        <w:t>порядок оценки заявок и результаты их оценки;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8)</w:t>
      </w:r>
      <w:r w:rsidRPr="007369F3">
        <w:rPr>
          <w:rFonts w:ascii="Sylfaen" w:hAnsi="Sylfaen"/>
        </w:rPr>
        <w:tab/>
      </w:r>
      <w:r w:rsidR="0056148B" w:rsidRPr="007369F3">
        <w:rPr>
          <w:rFonts w:ascii="Sylfaen" w:hAnsi="Sylfaen"/>
        </w:rPr>
        <w:t>в случае отклонения заявки — обоснование этого;</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9)</w:t>
      </w:r>
      <w:r w:rsidRPr="007369F3">
        <w:rPr>
          <w:rFonts w:ascii="Sylfaen" w:hAnsi="Sylfaen"/>
        </w:rPr>
        <w:tab/>
      </w:r>
      <w:r w:rsidR="002C3BE8" w:rsidRPr="007369F3">
        <w:rPr>
          <w:rFonts w:ascii="Sylfaen" w:hAnsi="Sylfaen"/>
        </w:rPr>
        <w:t>договор</w:t>
      </w:r>
      <w:r w:rsidR="0056148B" w:rsidRPr="007369F3">
        <w:rPr>
          <w:rFonts w:ascii="Sylfaen" w:hAnsi="Sylfaen"/>
        </w:rPr>
        <w:t xml:space="preserve">, а в случае незаключения в результате процесса закупки </w:t>
      </w:r>
      <w:r w:rsidR="002C3BE8" w:rsidRPr="007369F3">
        <w:rPr>
          <w:rFonts w:ascii="Sylfaen" w:hAnsi="Sylfaen"/>
        </w:rPr>
        <w:t>договор</w:t>
      </w:r>
      <w:r w:rsidR="0056148B" w:rsidRPr="007369F3">
        <w:rPr>
          <w:rFonts w:ascii="Sylfaen" w:hAnsi="Sylfaen"/>
        </w:rPr>
        <w:t>а — обоснование этого;</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0)</w:t>
      </w:r>
      <w:r w:rsidR="00C65C51" w:rsidRPr="007369F3">
        <w:rPr>
          <w:rFonts w:ascii="Sylfaen" w:hAnsi="Sylfaen"/>
        </w:rPr>
        <w:tab/>
      </w:r>
      <w:r w:rsidRPr="007369F3">
        <w:rPr>
          <w:rFonts w:ascii="Sylfaen" w:hAnsi="Sylfaen"/>
        </w:rPr>
        <w:t xml:space="preserve">в случае выявления </w:t>
      </w:r>
      <w:r w:rsidR="00DC5347" w:rsidRPr="007369F3">
        <w:rPr>
          <w:rFonts w:ascii="Sylfaen" w:hAnsi="Sylfaen"/>
        </w:rPr>
        <w:t xml:space="preserve">в рамках процесса закупки </w:t>
      </w:r>
      <w:r w:rsidRPr="007369F3">
        <w:rPr>
          <w:rFonts w:ascii="Sylfaen" w:hAnsi="Sylfaen"/>
        </w:rPr>
        <w:t>противозаконных действий</w:t>
      </w:r>
      <w:r w:rsidR="00DC5347" w:rsidRPr="007369F3">
        <w:rPr>
          <w:rFonts w:ascii="Sylfaen" w:hAnsi="Sylfaen"/>
        </w:rPr>
        <w:t xml:space="preserve"> </w:t>
      </w:r>
      <w:r w:rsidRPr="007369F3">
        <w:rPr>
          <w:rFonts w:ascii="Sylfaen" w:hAnsi="Sylfaen"/>
        </w:rPr>
        <w:t xml:space="preserve">— краткое описание </w:t>
      </w:r>
      <w:r w:rsidR="00DC5347" w:rsidRPr="007369F3">
        <w:rPr>
          <w:rFonts w:ascii="Sylfaen" w:hAnsi="Sylfaen"/>
        </w:rPr>
        <w:t>их</w:t>
      </w:r>
      <w:r w:rsidRPr="007369F3">
        <w:rPr>
          <w:rFonts w:ascii="Sylfaen" w:hAnsi="Sylfaen"/>
        </w:rPr>
        <w:t xml:space="preserve"> и предпринятых в связи с этим действий;</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1)</w:t>
      </w:r>
      <w:r w:rsidR="00C65C51" w:rsidRPr="007369F3">
        <w:rPr>
          <w:rFonts w:ascii="Sylfaen" w:hAnsi="Sylfaen"/>
        </w:rPr>
        <w:tab/>
      </w:r>
      <w:r w:rsidRPr="007369F3">
        <w:rPr>
          <w:rFonts w:ascii="Sylfaen" w:hAnsi="Sylfaen"/>
        </w:rPr>
        <w:t>жалобы, поданные относительно процесса закупки, и принятые по ним решения;</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2)</w:t>
      </w:r>
      <w:r w:rsidR="00C65C51" w:rsidRPr="007369F3">
        <w:rPr>
          <w:rFonts w:ascii="Sylfaen" w:hAnsi="Sylfaen"/>
        </w:rPr>
        <w:tab/>
      </w:r>
      <w:r w:rsidRPr="007369F3">
        <w:rPr>
          <w:rFonts w:ascii="Sylfaen" w:hAnsi="Sylfaen"/>
        </w:rPr>
        <w:t>иные необходимые сведения.</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 xml:space="preserve">С целью учета сделок по закупкам, </w:t>
      </w:r>
      <w:r w:rsidR="00DC5347" w:rsidRPr="007369F3">
        <w:rPr>
          <w:rFonts w:ascii="Sylfaen" w:hAnsi="Sylfaen"/>
        </w:rPr>
        <w:t xml:space="preserve">создающих </w:t>
      </w:r>
      <w:r w:rsidR="0056148B" w:rsidRPr="007369F3">
        <w:rPr>
          <w:rFonts w:ascii="Sylfaen" w:hAnsi="Sylfaen"/>
        </w:rPr>
        <w:t xml:space="preserve">обязательства для государства, в течение семи рабочих дней после заключения </w:t>
      </w:r>
      <w:r w:rsidR="002C3BE8" w:rsidRPr="007369F3">
        <w:rPr>
          <w:rFonts w:ascii="Sylfaen" w:hAnsi="Sylfaen"/>
        </w:rPr>
        <w:t>договор</w:t>
      </w:r>
      <w:r w:rsidR="0056148B" w:rsidRPr="007369F3">
        <w:rPr>
          <w:rFonts w:ascii="Sylfaen" w:hAnsi="Sylfaen"/>
        </w:rPr>
        <w:t xml:space="preserve">а за счет средств государственного бюджета и выделяемых из государственного бюджета средств в виде гранта, в том числе субвенции, или объявления процесса закупки несостоявшимся, заказчик представляет </w:t>
      </w:r>
      <w:r w:rsidR="00DC5347" w:rsidRPr="007369F3">
        <w:rPr>
          <w:rFonts w:ascii="Sylfaen" w:hAnsi="Sylfaen"/>
        </w:rPr>
        <w:t xml:space="preserve">в уполномоченный орган </w:t>
      </w:r>
      <w:r w:rsidR="0056148B" w:rsidRPr="007369F3">
        <w:rPr>
          <w:rFonts w:ascii="Sylfaen" w:hAnsi="Sylfaen"/>
        </w:rPr>
        <w:t>отчет о процессе закупки.</w:t>
      </w:r>
    </w:p>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Если цена закупки не превышает базовую единицу закупок, то заказчик обеспечивает наличие и хранение соответствующих документов (или электронных документов) относительно совершенных с целью закупки действий и их оснований.</w:t>
      </w:r>
    </w:p>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Заказчик обязан предоставить копию протокола процедуры закупки или составляющего его часть документа, за исключением закупок, содержащих государственную тайну, любому лицу в течение пяти рабочих дней после получения от него подобного требования.</w:t>
      </w:r>
    </w:p>
    <w:p w:rsidR="0056148B" w:rsidRPr="007369F3" w:rsidRDefault="00300CC9" w:rsidP="00300CC9">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С целью составления и опубликования годового отчета по закупкам заказчики представляют отчеты в уполномоченный орган. Годовой отчет по закупкам публикуется в бюллетене до 1 мая года, следующего за данным годом.</w:t>
      </w:r>
    </w:p>
    <w:p w:rsidR="0056148B" w:rsidRPr="007369F3" w:rsidRDefault="0056148B" w:rsidP="00C65C51">
      <w:pPr>
        <w:spacing w:after="160" w:line="360" w:lineRule="auto"/>
        <w:ind w:firstLine="567"/>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lastRenderedPageBreak/>
              <w:t>Статья 10.</w:t>
            </w:r>
          </w:p>
        </w:tc>
        <w:tc>
          <w:tcPr>
            <w:tcW w:w="6910" w:type="dxa"/>
          </w:tcPr>
          <w:p w:rsidR="004637FF" w:rsidRPr="007369F3" w:rsidRDefault="004637FF" w:rsidP="00C65C51">
            <w:pPr>
              <w:spacing w:after="160" w:line="360" w:lineRule="auto"/>
              <w:rPr>
                <w:rFonts w:ascii="Sylfaen" w:hAnsi="Sylfaen"/>
              </w:rPr>
            </w:pPr>
            <w:r w:rsidRPr="007369F3">
              <w:rPr>
                <w:rFonts w:ascii="Sylfaen" w:hAnsi="Sylfaen"/>
                <w:b/>
              </w:rPr>
              <w:t>Решение о заключении договора, период ожидания, заключение договора и его условия</w:t>
            </w:r>
          </w:p>
        </w:tc>
      </w:tr>
    </w:tbl>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 xml:space="preserve">До заключения </w:t>
      </w:r>
      <w:r w:rsidR="002C3BE8" w:rsidRPr="007369F3">
        <w:rPr>
          <w:rFonts w:ascii="Sylfaen" w:hAnsi="Sylfaen"/>
        </w:rPr>
        <w:t>договор</w:t>
      </w:r>
      <w:r w:rsidR="0056148B" w:rsidRPr="007369F3">
        <w:rPr>
          <w:rFonts w:ascii="Sylfaen" w:hAnsi="Sylfaen"/>
        </w:rPr>
        <w:t xml:space="preserve">а заказчик публикует в бюллетене объявление о решении </w:t>
      </w:r>
      <w:r w:rsidR="00DC5347" w:rsidRPr="007369F3">
        <w:rPr>
          <w:rFonts w:ascii="Sylfaen" w:hAnsi="Sylfaen"/>
        </w:rPr>
        <w:t xml:space="preserve">заключения </w:t>
      </w:r>
      <w:r w:rsidR="002C3BE8" w:rsidRPr="007369F3">
        <w:rPr>
          <w:rFonts w:ascii="Sylfaen" w:hAnsi="Sylfaen"/>
        </w:rPr>
        <w:t>договор</w:t>
      </w:r>
      <w:r w:rsidR="00DC5347" w:rsidRPr="007369F3">
        <w:rPr>
          <w:rFonts w:ascii="Sylfaen" w:hAnsi="Sylfaen"/>
        </w:rPr>
        <w:t>а</w:t>
      </w:r>
      <w:r w:rsidR="0056148B" w:rsidRPr="007369F3">
        <w:rPr>
          <w:rFonts w:ascii="Sylfaen" w:hAnsi="Sylfaen"/>
        </w:rPr>
        <w:t xml:space="preserve"> не позднее чем в первый рабочий день, следующий за принятием решения относительно отобранного участника. При осуществлении закупок, содержащих государственную тайну, предусмотренное настоящей частью объявление направляется </w:t>
      </w:r>
      <w:r w:rsidR="00DC5347" w:rsidRPr="007369F3">
        <w:rPr>
          <w:rFonts w:ascii="Sylfaen" w:hAnsi="Sylfaen"/>
        </w:rPr>
        <w:t xml:space="preserve">всем </w:t>
      </w:r>
      <w:r w:rsidR="0056148B" w:rsidRPr="007369F3">
        <w:rPr>
          <w:rFonts w:ascii="Sylfaen" w:hAnsi="Sylfaen"/>
        </w:rPr>
        <w:t>подавшим заявки участникам в первый рабочий день, следующий за принятием решения относительно отобранного участника.</w:t>
      </w:r>
    </w:p>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spacing w:val="-4"/>
        </w:rPr>
        <w:t xml:space="preserve">Решение о заключении </w:t>
      </w:r>
      <w:r w:rsidR="002C3BE8" w:rsidRPr="007369F3">
        <w:rPr>
          <w:rFonts w:ascii="Sylfaen" w:hAnsi="Sylfaen"/>
          <w:spacing w:val="-4"/>
        </w:rPr>
        <w:t>договор</w:t>
      </w:r>
      <w:r w:rsidR="0056148B" w:rsidRPr="007369F3">
        <w:rPr>
          <w:rFonts w:ascii="Sylfaen" w:hAnsi="Sylfaen"/>
          <w:spacing w:val="-4"/>
        </w:rPr>
        <w:t xml:space="preserve">а содержит краткую информацию об оценке заявок, о причинах, обосновывающих выбор отобранного участника, и объявление о периоде ожидания. Периодом ожидания является период времени между днем, следующим за днем публикации объявления относительно решения о заключении </w:t>
      </w:r>
      <w:r w:rsidR="002C3BE8" w:rsidRPr="007369F3">
        <w:rPr>
          <w:rFonts w:ascii="Sylfaen" w:hAnsi="Sylfaen"/>
          <w:spacing w:val="-4"/>
        </w:rPr>
        <w:t>договор</w:t>
      </w:r>
      <w:r w:rsidR="0056148B" w:rsidRPr="007369F3">
        <w:rPr>
          <w:rFonts w:ascii="Sylfaen" w:hAnsi="Sylfaen"/>
          <w:spacing w:val="-4"/>
        </w:rPr>
        <w:t xml:space="preserve">а, и днем возникновения правомочия на заключение </w:t>
      </w:r>
      <w:r w:rsidR="002C3BE8" w:rsidRPr="007369F3">
        <w:rPr>
          <w:rFonts w:ascii="Sylfaen" w:hAnsi="Sylfaen"/>
          <w:spacing w:val="-4"/>
        </w:rPr>
        <w:t>договор</w:t>
      </w:r>
      <w:r w:rsidR="0056148B" w:rsidRPr="007369F3">
        <w:rPr>
          <w:rFonts w:ascii="Sylfaen" w:hAnsi="Sylfaen"/>
          <w:spacing w:val="-4"/>
        </w:rPr>
        <w:t>а заказчиком.</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В случае конкурса и электронного аукциона период ожидания составляет как минимум 10 календарных дней. При иных процедурах закупки период ожидания составляет как минимум пять календарных дней.</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 xml:space="preserve">Период ожидания, предусмотренный частью 3 настоящей статьи, не </w:t>
      </w:r>
      <w:r w:rsidR="00DC5347" w:rsidRPr="007369F3">
        <w:rPr>
          <w:rFonts w:ascii="Sylfaen" w:hAnsi="Sylfaen"/>
        </w:rPr>
        <w:t>применим</w:t>
      </w:r>
      <w:r w:rsidR="0056148B" w:rsidRPr="007369F3">
        <w:rPr>
          <w:rFonts w:ascii="Sylfaen" w:hAnsi="Sylfaen"/>
        </w:rPr>
        <w:t xml:space="preserve">, если заявку подал только один участник, с которым заключается </w:t>
      </w:r>
      <w:r w:rsidR="002C3BE8" w:rsidRPr="007369F3">
        <w:rPr>
          <w:rFonts w:ascii="Sylfaen" w:hAnsi="Sylfaen"/>
        </w:rPr>
        <w:t>договор</w:t>
      </w:r>
      <w:r w:rsidR="0056148B" w:rsidRPr="007369F3">
        <w:rPr>
          <w:rFonts w:ascii="Sylfaen" w:hAnsi="Sylfaen"/>
        </w:rPr>
        <w:t>.</w:t>
      </w:r>
    </w:p>
    <w:p w:rsidR="00C65C51" w:rsidRPr="007369F3" w:rsidRDefault="00300CC9" w:rsidP="00300CC9">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 xml:space="preserve">Заказчик заключает </w:t>
      </w:r>
      <w:r w:rsidR="002C3BE8" w:rsidRPr="007369F3">
        <w:rPr>
          <w:rFonts w:ascii="Sylfaen" w:hAnsi="Sylfaen"/>
        </w:rPr>
        <w:t>договор</w:t>
      </w:r>
      <w:r w:rsidR="0056148B" w:rsidRPr="007369F3">
        <w:rPr>
          <w:rFonts w:ascii="Sylfaen" w:hAnsi="Sylfaen"/>
        </w:rPr>
        <w:t xml:space="preserve">, если в предусмотренный частью 3 настоящей статьи период ожидания ни один из участников не обжалует в Совете по обжалованию закупок решение о заключении </w:t>
      </w:r>
      <w:r w:rsidR="002C3BE8" w:rsidRPr="007369F3">
        <w:rPr>
          <w:rFonts w:ascii="Sylfaen" w:hAnsi="Sylfaen"/>
        </w:rPr>
        <w:t>договор</w:t>
      </w:r>
      <w:r w:rsidR="0056148B" w:rsidRPr="007369F3">
        <w:rPr>
          <w:rFonts w:ascii="Sylfaen" w:hAnsi="Sylfaen"/>
        </w:rPr>
        <w:t xml:space="preserve">а. </w:t>
      </w:r>
      <w:r w:rsidR="002C3BE8" w:rsidRPr="007369F3">
        <w:rPr>
          <w:rFonts w:ascii="Sylfaen" w:hAnsi="Sylfaen"/>
        </w:rPr>
        <w:t>Договор</w:t>
      </w:r>
      <w:r w:rsidR="0056148B" w:rsidRPr="007369F3">
        <w:rPr>
          <w:rFonts w:ascii="Sylfaen" w:hAnsi="Sylfaen"/>
        </w:rPr>
        <w:t>, заключенный до окончания периода ожидания или заключенный без опубликования объявления о заключении договора, является ничтожным.</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 xml:space="preserve">Связанные с закупками отношения сторон, не </w:t>
      </w:r>
      <w:r w:rsidR="00DC5347" w:rsidRPr="007369F3">
        <w:rPr>
          <w:rFonts w:ascii="Sylfaen" w:hAnsi="Sylfaen"/>
        </w:rPr>
        <w:t xml:space="preserve">урегулированные </w:t>
      </w:r>
      <w:r w:rsidR="0056148B" w:rsidRPr="007369F3">
        <w:rPr>
          <w:rFonts w:ascii="Sylfaen" w:hAnsi="Sylfaen"/>
        </w:rPr>
        <w:t xml:space="preserve">законодательством Республики Армения о закупках, регулируются </w:t>
      </w:r>
      <w:r w:rsidR="002C3BE8" w:rsidRPr="007369F3">
        <w:rPr>
          <w:rFonts w:ascii="Sylfaen" w:hAnsi="Sylfaen"/>
        </w:rPr>
        <w:t>договор</w:t>
      </w:r>
      <w:r w:rsidR="0056148B" w:rsidRPr="007369F3">
        <w:rPr>
          <w:rFonts w:ascii="Sylfaen" w:hAnsi="Sylfaen"/>
        </w:rPr>
        <w:t>ом.</w:t>
      </w:r>
    </w:p>
    <w:p w:rsidR="0056148B" w:rsidRPr="007369F3" w:rsidRDefault="0056148B" w:rsidP="00C65C51">
      <w:pPr>
        <w:spacing w:after="160" w:line="360" w:lineRule="auto"/>
        <w:ind w:firstLine="567"/>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lastRenderedPageBreak/>
              <w:t>Статья 11.</w:t>
            </w:r>
          </w:p>
        </w:tc>
        <w:tc>
          <w:tcPr>
            <w:tcW w:w="6910" w:type="dxa"/>
          </w:tcPr>
          <w:p w:rsidR="004637FF" w:rsidRPr="007369F3" w:rsidRDefault="004637FF" w:rsidP="00C65C51">
            <w:pPr>
              <w:spacing w:after="160" w:line="360" w:lineRule="auto"/>
              <w:rPr>
                <w:rFonts w:ascii="Sylfaen" w:hAnsi="Sylfaen"/>
              </w:rPr>
            </w:pPr>
            <w:r w:rsidRPr="007369F3">
              <w:rPr>
                <w:rFonts w:ascii="Sylfaen" w:hAnsi="Sylfaen"/>
                <w:b/>
              </w:rPr>
              <w:t>Опубликование объявления о заключенном договоре</w:t>
            </w:r>
          </w:p>
        </w:tc>
      </w:tr>
    </w:tbl>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 xml:space="preserve">Заказчик публикует в бюллетене объявление о заключенном </w:t>
      </w:r>
      <w:r w:rsidR="002C3BE8" w:rsidRPr="007369F3">
        <w:rPr>
          <w:rFonts w:ascii="Sylfaen" w:hAnsi="Sylfaen"/>
        </w:rPr>
        <w:t>договор</w:t>
      </w:r>
      <w:r w:rsidR="0056148B" w:rsidRPr="007369F3">
        <w:rPr>
          <w:rFonts w:ascii="Sylfaen" w:hAnsi="Sylfaen"/>
        </w:rPr>
        <w:t xml:space="preserve">е не позднее чем в первый рабочий день, следующий за заключением </w:t>
      </w:r>
      <w:r w:rsidR="002C3BE8" w:rsidRPr="007369F3">
        <w:rPr>
          <w:rFonts w:ascii="Sylfaen" w:hAnsi="Sylfaen"/>
        </w:rPr>
        <w:t>договор</w:t>
      </w:r>
      <w:r w:rsidR="0056148B" w:rsidRPr="007369F3">
        <w:rPr>
          <w:rFonts w:ascii="Sylfaen" w:hAnsi="Sylfaen"/>
        </w:rPr>
        <w:t xml:space="preserve">а. При осуществлении закупок, содержащих государственную тайну, предусмотренное настоящей частью объявление направляется </w:t>
      </w:r>
      <w:r w:rsidR="00DC5347" w:rsidRPr="007369F3">
        <w:rPr>
          <w:rFonts w:ascii="Sylfaen" w:hAnsi="Sylfaen"/>
        </w:rPr>
        <w:t xml:space="preserve">всем </w:t>
      </w:r>
      <w:r w:rsidR="0056148B" w:rsidRPr="007369F3">
        <w:rPr>
          <w:rFonts w:ascii="Sylfaen" w:hAnsi="Sylfaen"/>
        </w:rPr>
        <w:t xml:space="preserve">подавшим заявки участникам в первый рабочий день, следующий за заключением </w:t>
      </w:r>
      <w:r w:rsidR="002C3BE8" w:rsidRPr="007369F3">
        <w:rPr>
          <w:rFonts w:ascii="Sylfaen" w:hAnsi="Sylfaen"/>
        </w:rPr>
        <w:t>договор</w:t>
      </w:r>
      <w:r w:rsidR="0056148B" w:rsidRPr="007369F3">
        <w:rPr>
          <w:rFonts w:ascii="Sylfaen" w:hAnsi="Sylfaen"/>
        </w:rPr>
        <w:t>а.</w:t>
      </w:r>
    </w:p>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 xml:space="preserve">Объявление о заключенном </w:t>
      </w:r>
      <w:r w:rsidR="002C3BE8" w:rsidRPr="007369F3">
        <w:rPr>
          <w:rFonts w:ascii="Sylfaen" w:hAnsi="Sylfaen"/>
        </w:rPr>
        <w:t>договор</w:t>
      </w:r>
      <w:r w:rsidR="0056148B" w:rsidRPr="007369F3">
        <w:rPr>
          <w:rFonts w:ascii="Sylfaen" w:hAnsi="Sylfaen"/>
        </w:rPr>
        <w:t>е содержит следующие сведения: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краткое описание предмета закупки;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наименование и адрес заказчика;</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 xml:space="preserve">дату заключения </w:t>
      </w:r>
      <w:r w:rsidR="002C3BE8" w:rsidRPr="007369F3">
        <w:rPr>
          <w:rFonts w:ascii="Sylfaen" w:hAnsi="Sylfaen"/>
        </w:rPr>
        <w:t>договор</w:t>
      </w:r>
      <w:r w:rsidR="0056148B" w:rsidRPr="007369F3">
        <w:rPr>
          <w:rFonts w:ascii="Sylfaen" w:hAnsi="Sylfaen"/>
        </w:rPr>
        <w:t>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наименование отобранного участника (участников) и место его (их) нахождения или проживания;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 xml:space="preserve">представленные участниками ценовые предложения и цену </w:t>
      </w:r>
      <w:r w:rsidR="002C3BE8" w:rsidRPr="007369F3">
        <w:rPr>
          <w:rFonts w:ascii="Sylfaen" w:hAnsi="Sylfaen"/>
        </w:rPr>
        <w:t>договор</w:t>
      </w:r>
      <w:r w:rsidR="0056148B" w:rsidRPr="007369F3">
        <w:rPr>
          <w:rFonts w:ascii="Sylfaen" w:hAnsi="Sylfaen"/>
        </w:rPr>
        <w:t>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 xml:space="preserve">сведения </w:t>
      </w:r>
      <w:r w:rsidR="00DC5347" w:rsidRPr="007369F3">
        <w:rPr>
          <w:rFonts w:ascii="Sylfaen" w:hAnsi="Sylfaen"/>
        </w:rPr>
        <w:t xml:space="preserve">(если применимы) </w:t>
      </w:r>
      <w:r w:rsidR="0056148B" w:rsidRPr="007369F3">
        <w:rPr>
          <w:rFonts w:ascii="Sylfaen" w:hAnsi="Sylfaen"/>
        </w:rPr>
        <w:t>о</w:t>
      </w:r>
      <w:r w:rsidR="00DC5347" w:rsidRPr="007369F3">
        <w:rPr>
          <w:rFonts w:ascii="Sylfaen" w:hAnsi="Sylfaen"/>
        </w:rPr>
        <w:t>б</w:t>
      </w:r>
      <w:r w:rsidR="0056148B" w:rsidRPr="007369F3">
        <w:rPr>
          <w:rFonts w:ascii="Sylfaen" w:hAnsi="Sylfaen"/>
        </w:rPr>
        <w:t xml:space="preserve"> </w:t>
      </w:r>
      <w:r w:rsidR="00DC5347" w:rsidRPr="007369F3">
        <w:rPr>
          <w:rFonts w:ascii="Sylfaen" w:hAnsi="Sylfaen"/>
        </w:rPr>
        <w:t xml:space="preserve">осуществленных </w:t>
      </w:r>
      <w:r w:rsidR="0056148B" w:rsidRPr="007369F3">
        <w:rPr>
          <w:rFonts w:ascii="Sylfaen" w:hAnsi="Sylfaen"/>
        </w:rPr>
        <w:t>согласно настоящему Закону публикациях, с целью привлечения участников;</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7)</w:t>
      </w:r>
      <w:r w:rsidRPr="007369F3">
        <w:rPr>
          <w:rFonts w:ascii="Sylfaen" w:hAnsi="Sylfaen"/>
        </w:rPr>
        <w:tab/>
      </w:r>
      <w:r w:rsidR="0056148B" w:rsidRPr="007369F3">
        <w:rPr>
          <w:rFonts w:ascii="Sylfaen" w:hAnsi="Sylfaen"/>
        </w:rPr>
        <w:t>примененную процедуру закупки и обоснование ее выбора.</w:t>
      </w:r>
    </w:p>
    <w:p w:rsidR="0056148B" w:rsidRPr="007369F3" w:rsidRDefault="0056148B" w:rsidP="00C65C51">
      <w:pPr>
        <w:spacing w:after="160" w:line="360" w:lineRule="auto"/>
        <w:ind w:firstLine="567"/>
        <w:jc w:val="both"/>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12.</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Последствия противозаконных действий участников</w:t>
            </w:r>
          </w:p>
        </w:tc>
      </w:tr>
    </w:tbl>
    <w:p w:rsidR="0056148B" w:rsidRPr="007369F3" w:rsidRDefault="00C65C51" w:rsidP="00300CC9">
      <w:pPr>
        <w:tabs>
          <w:tab w:val="left" w:pos="993"/>
        </w:tabs>
        <w:spacing w:after="160" w:line="360" w:lineRule="auto"/>
        <w:ind w:firstLine="567"/>
        <w:jc w:val="both"/>
        <w:rPr>
          <w:rFonts w:ascii="Sylfaen" w:hAnsi="Sylfaen" w:cs="Sylfaen"/>
        </w:rPr>
      </w:pPr>
      <w:r w:rsidRPr="007369F3">
        <w:rPr>
          <w:rFonts w:ascii="Sylfaen" w:hAnsi="Sylfaen"/>
        </w:rPr>
        <w:t>1.</w:t>
      </w:r>
      <w:r w:rsidRPr="007369F3">
        <w:rPr>
          <w:rFonts w:ascii="Sylfaen" w:hAnsi="Sylfaen"/>
        </w:rPr>
        <w:tab/>
      </w:r>
      <w:r w:rsidR="0056148B" w:rsidRPr="007369F3">
        <w:rPr>
          <w:rFonts w:ascii="Sylfaen" w:hAnsi="Sylfaen"/>
        </w:rPr>
        <w:t>Если выявляется противозаконное деяние, совершенное участником или представителем его руководящего органа в рамках процесса закупки, то в день</w:t>
      </w:r>
      <w:r w:rsidR="00DC5347" w:rsidRPr="007369F3">
        <w:rPr>
          <w:rFonts w:ascii="Sylfaen" w:hAnsi="Sylfaen"/>
        </w:rPr>
        <w:t xml:space="preserve"> его</w:t>
      </w:r>
      <w:r w:rsidR="0056148B" w:rsidRPr="007369F3">
        <w:rPr>
          <w:rFonts w:ascii="Sylfaen" w:hAnsi="Sylfaen"/>
        </w:rPr>
        <w:t xml:space="preserve"> выявления заказчик в письменной форме информирует об этом правоохранительные органы.</w:t>
      </w:r>
    </w:p>
    <w:p w:rsidR="00682BEE" w:rsidRPr="007369F3" w:rsidRDefault="00682BEE" w:rsidP="00C65C51">
      <w:pPr>
        <w:spacing w:after="160" w:line="360" w:lineRule="auto"/>
        <w:ind w:firstLine="567"/>
        <w:jc w:val="both"/>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13.</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Характеристики предмета закупки</w:t>
            </w:r>
          </w:p>
        </w:tc>
      </w:tr>
    </w:tbl>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lastRenderedPageBreak/>
        <w:t>1.</w:t>
      </w:r>
      <w:r w:rsidRPr="007369F3">
        <w:rPr>
          <w:rFonts w:ascii="Sylfaen" w:hAnsi="Sylfaen"/>
        </w:rPr>
        <w:tab/>
      </w:r>
      <w:r w:rsidR="0056148B" w:rsidRPr="007369F3">
        <w:rPr>
          <w:rFonts w:ascii="Sylfaen" w:hAnsi="Sylfaen"/>
        </w:rPr>
        <w:t xml:space="preserve">Характеристики предмета закупки должны полностью и четко описывать свойства приобретаемого товара, работы или услуги, условия их приобретения и оплаты, исключая </w:t>
      </w:r>
      <w:r w:rsidR="00FE44C6" w:rsidRPr="007369F3">
        <w:rPr>
          <w:rFonts w:ascii="Sylfaen" w:hAnsi="Sylfaen"/>
        </w:rPr>
        <w:t>разнородную интерпретацию</w:t>
      </w:r>
      <w:r w:rsidR="0056148B" w:rsidRPr="007369F3">
        <w:rPr>
          <w:rFonts w:ascii="Sylfaen" w:hAnsi="Sylfaen"/>
        </w:rPr>
        <w:t xml:space="preserve">. Характеристики предмета закупки, </w:t>
      </w:r>
      <w:r w:rsidR="00DC5347" w:rsidRPr="007369F3">
        <w:rPr>
          <w:rFonts w:ascii="Sylfaen" w:hAnsi="Sylfaen"/>
        </w:rPr>
        <w:t>содержа</w:t>
      </w:r>
      <w:r w:rsidR="0056148B" w:rsidRPr="007369F3">
        <w:rPr>
          <w:rFonts w:ascii="Sylfaen" w:hAnsi="Sylfaen"/>
        </w:rPr>
        <w:t xml:space="preserve">щие </w:t>
      </w:r>
      <w:r w:rsidR="00DC5347" w:rsidRPr="007369F3">
        <w:rPr>
          <w:rFonts w:ascii="Sylfaen" w:hAnsi="Sylfaen"/>
        </w:rPr>
        <w:t xml:space="preserve">также </w:t>
      </w:r>
      <w:r w:rsidR="0056148B" w:rsidRPr="007369F3">
        <w:rPr>
          <w:rFonts w:ascii="Sylfaen" w:hAnsi="Sylfaen"/>
        </w:rPr>
        <w:t xml:space="preserve">цену </w:t>
      </w:r>
      <w:r w:rsidR="002C3BE8" w:rsidRPr="007369F3">
        <w:rPr>
          <w:rFonts w:ascii="Sylfaen" w:hAnsi="Sylfaen"/>
        </w:rPr>
        <w:t>договор</w:t>
      </w:r>
      <w:r w:rsidR="0056148B" w:rsidRPr="007369F3">
        <w:rPr>
          <w:rFonts w:ascii="Sylfaen" w:hAnsi="Sylfaen"/>
        </w:rPr>
        <w:t xml:space="preserve">а, включаются в </w:t>
      </w:r>
      <w:r w:rsidR="002C3BE8" w:rsidRPr="007369F3">
        <w:rPr>
          <w:rFonts w:ascii="Sylfaen" w:hAnsi="Sylfaen"/>
        </w:rPr>
        <w:t>договор</w:t>
      </w:r>
      <w:r w:rsidR="0056148B" w:rsidRPr="007369F3">
        <w:rPr>
          <w:rFonts w:ascii="Sylfaen" w:hAnsi="Sylfaen"/>
        </w:rPr>
        <w:t>.</w:t>
      </w:r>
    </w:p>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Характеристики предмета закупки:</w:t>
      </w:r>
    </w:p>
    <w:p w:rsidR="0056148B"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rPr>
        <w:t>1)</w:t>
      </w:r>
      <w:r w:rsidRPr="007369F3">
        <w:rPr>
          <w:rFonts w:ascii="Sylfaen" w:hAnsi="Sylfaen"/>
        </w:rPr>
        <w:tab/>
      </w:r>
      <w:r w:rsidR="0056148B" w:rsidRPr="007369F3">
        <w:rPr>
          <w:rFonts w:ascii="Sylfaen" w:hAnsi="Sylfaen"/>
        </w:rPr>
        <w:t>должны обеспечивать равные условия конкуренции для потенциальных участников;</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не должны приводить к возникновению необоснованных препятствий для конкуренции в процессе закупок;</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 xml:space="preserve">должны быть объективно обоснованы и </w:t>
      </w:r>
      <w:r w:rsidR="00DC5347" w:rsidRPr="007369F3">
        <w:rPr>
          <w:rFonts w:ascii="Sylfaen" w:hAnsi="Sylfaen"/>
        </w:rPr>
        <w:t xml:space="preserve">равноценны </w:t>
      </w:r>
      <w:r w:rsidR="0056148B" w:rsidRPr="007369F3">
        <w:rPr>
          <w:rFonts w:ascii="Sylfaen" w:hAnsi="Sylfaen"/>
        </w:rPr>
        <w:t>нуждам, для удовлетворения которых осуществляется данная закупка;</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включают в себя полное и эквивалентное описание спецификации, технических данных предмета закупки, а в случае работ — также ведомости объемов, графика работ и иных неценовых условий.</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Исходя из особенности предмета закупки, его свойства по возможности включают в себя четкое описание условий, относящихся к качеству, стандарту, безопасности, условным обозначениям, терминологии, упаковке, разгрузке, размеру, проектам</w:t>
      </w:r>
      <w:r w:rsidR="00B0695F" w:rsidRPr="007369F3">
        <w:rPr>
          <w:rFonts w:ascii="Sylfaen" w:hAnsi="Sylfaen"/>
        </w:rPr>
        <w:t>, а также иным свойствам</w:t>
      </w:r>
      <w:r w:rsidR="0056148B" w:rsidRPr="007369F3">
        <w:rPr>
          <w:rFonts w:ascii="Sylfaen" w:hAnsi="Sylfaen"/>
        </w:rPr>
        <w:t xml:space="preserve"> приобретаемого товара, работы или услуги,</w:t>
      </w:r>
      <w:r w:rsidR="00BF66A3" w:rsidRPr="007369F3">
        <w:rPr>
          <w:rFonts w:ascii="Sylfaen" w:hAnsi="Sylfaen"/>
        </w:rPr>
        <w:t xml:space="preserve"> </w:t>
      </w:r>
      <w:r w:rsidR="0056148B" w:rsidRPr="007369F3">
        <w:rPr>
          <w:rFonts w:ascii="Sylfaen" w:hAnsi="Sylfaen"/>
        </w:rPr>
        <w:t>основанное на международных стандартах и действующих в Республике Армения нормативно-технических документах, стандартах, а в случае отсутствия таковых — на временных технических условиях.</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 xml:space="preserve">Свойства предмета закупки могут быть определены также как описания исполнения или функциональные описания, которые должны быть представлены с достаточной точностью, с предоставлением участникам и заказчику возможности точно понимать предмет </w:t>
      </w:r>
      <w:r w:rsidR="002C3BE8" w:rsidRPr="007369F3">
        <w:rPr>
          <w:rFonts w:ascii="Sylfaen" w:hAnsi="Sylfaen"/>
        </w:rPr>
        <w:t>договор</w:t>
      </w:r>
      <w:r w:rsidR="0056148B" w:rsidRPr="007369F3">
        <w:rPr>
          <w:rFonts w:ascii="Sylfaen" w:hAnsi="Sylfaen"/>
        </w:rPr>
        <w:t>а.</w:t>
      </w:r>
    </w:p>
    <w:p w:rsidR="00C65C51" w:rsidRPr="007369F3" w:rsidRDefault="00300CC9" w:rsidP="00300CC9">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 xml:space="preserve">Свойства предмета закупки не должны содержать требование или ссылку на какой-либо торговый знак, фирменное наименование, патент, эскиз или модель, </w:t>
      </w:r>
      <w:r w:rsidR="0056148B" w:rsidRPr="007369F3">
        <w:rPr>
          <w:rFonts w:ascii="Sylfaen" w:hAnsi="Sylfaen"/>
        </w:rPr>
        <w:lastRenderedPageBreak/>
        <w:t xml:space="preserve">страну происхождения или конкретный источник либо производителя, за исключением случаев, когда без таковых </w:t>
      </w:r>
      <w:r w:rsidR="00FE44C6" w:rsidRPr="007369F3">
        <w:rPr>
          <w:rFonts w:ascii="Sylfaen" w:hAnsi="Sylfaen"/>
        </w:rPr>
        <w:t xml:space="preserve">невозможно </w:t>
      </w:r>
      <w:r w:rsidR="00973B70" w:rsidRPr="007369F3">
        <w:rPr>
          <w:rFonts w:ascii="Sylfaen" w:hAnsi="Sylfaen"/>
        </w:rPr>
        <w:t>о</w:t>
      </w:r>
      <w:r w:rsidR="00FE44C6" w:rsidRPr="007369F3">
        <w:rPr>
          <w:rFonts w:ascii="Sylfaen" w:hAnsi="Sylfaen"/>
        </w:rPr>
        <w:t>характеризовать предмет закупок.</w:t>
      </w:r>
      <w:r w:rsidR="0056148B" w:rsidRPr="007369F3">
        <w:rPr>
          <w:rFonts w:ascii="Sylfaen" w:hAnsi="Sylfaen"/>
        </w:rPr>
        <w:t xml:space="preserve"> В случае использования ссылок, характеристика свойств должна содержать слова "или эквивалентный" ("эквивалентные").</w:t>
      </w:r>
    </w:p>
    <w:p w:rsidR="00682BEE" w:rsidRPr="007369F3" w:rsidRDefault="00682BEE" w:rsidP="00C65C51">
      <w:pPr>
        <w:spacing w:after="160" w:line="360" w:lineRule="auto"/>
        <w:ind w:firstLine="567"/>
        <w:jc w:val="both"/>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14.</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Официальный язык процедуры закупки</w:t>
            </w:r>
          </w:p>
        </w:tc>
      </w:tr>
    </w:tbl>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Относящиеся к закупке документы составляются и в предусмотренных настоящим Законом случаях публикуются в бюллетене на армянском языке, а объявления о закупках, в том числе о предварительной квалификации — также на английском и русском языках.</w:t>
      </w:r>
    </w:p>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Кроме армянского языка, заявки могут быть поданы также на английском или русском языке.</w:t>
      </w:r>
    </w:p>
    <w:p w:rsidR="0056148B" w:rsidRPr="007369F3" w:rsidRDefault="0056148B" w:rsidP="00C65C51">
      <w:pPr>
        <w:spacing w:after="160" w:line="360" w:lineRule="auto"/>
        <w:ind w:firstLine="567"/>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15.</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Планирование и финансирование закупки</w:t>
            </w:r>
          </w:p>
        </w:tc>
      </w:tr>
    </w:tbl>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План закупок, осуществляемых за счет средств государственного бюджета, утверждается путем ведомственной и функциональной классификации бюджетных расходов.</w:t>
      </w:r>
    </w:p>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В план закупок, содержащих государственную тайну, включаются товары, работы и услуги, необходимые для обеспечения национальной безопасности, протокольных расходов, проживания, питания и транспортного обслуживания должностных лиц, предусмотренных частью 2 статьи 5 Закона Республики Армения "Об обеспечении безопасности лиц, подлежащих специальной государственной охране", в том числе необходимые для специального технического и программного обеспечения в сфере технического обслуживания и ремонта транспортных средств, обеспечения военной техникой, вооружениями, боеприпасами и военно-техническими средствами.</w:t>
      </w:r>
    </w:p>
    <w:p w:rsidR="00C65C51"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lastRenderedPageBreak/>
        <w:t>3.</w:t>
      </w:r>
      <w:r w:rsidRPr="007369F3">
        <w:rPr>
          <w:rFonts w:ascii="Sylfaen" w:hAnsi="Sylfaen"/>
        </w:rPr>
        <w:tab/>
      </w:r>
      <w:r w:rsidR="00B0695F" w:rsidRPr="007369F3">
        <w:rPr>
          <w:rFonts w:ascii="Sylfaen" w:hAnsi="Sylfaen"/>
        </w:rPr>
        <w:t xml:space="preserve">Заказчик публикует план закупок, включая изменения в бюллетене, в </w:t>
      </w:r>
      <w:r w:rsidR="0056148B" w:rsidRPr="007369F3">
        <w:rPr>
          <w:rFonts w:ascii="Sylfaen" w:hAnsi="Sylfaen"/>
        </w:rPr>
        <w:t xml:space="preserve">течение двух рабочих дней, следующих за </w:t>
      </w:r>
      <w:r w:rsidR="00B0695F" w:rsidRPr="007369F3">
        <w:rPr>
          <w:rFonts w:ascii="Sylfaen" w:hAnsi="Sylfaen"/>
        </w:rPr>
        <w:t xml:space="preserve">их </w:t>
      </w:r>
      <w:r w:rsidR="0056148B" w:rsidRPr="007369F3">
        <w:rPr>
          <w:rFonts w:ascii="Sylfaen" w:hAnsi="Sylfaen"/>
        </w:rPr>
        <w:t>утверждением, за исключением плана закупок, содержащих государственную тайну.</w:t>
      </w:r>
    </w:p>
    <w:p w:rsidR="0056148B" w:rsidRPr="007369F3" w:rsidRDefault="00C65C51" w:rsidP="00300CC9">
      <w:pPr>
        <w:tabs>
          <w:tab w:val="left" w:pos="993"/>
        </w:tabs>
        <w:spacing w:after="160" w:line="360" w:lineRule="auto"/>
        <w:ind w:firstLine="567"/>
        <w:jc w:val="both"/>
        <w:rPr>
          <w:rFonts w:ascii="Sylfaen" w:hAnsi="Sylfaen"/>
          <w:spacing w:val="-4"/>
        </w:rPr>
      </w:pPr>
      <w:r w:rsidRPr="007369F3">
        <w:rPr>
          <w:rFonts w:ascii="Sylfaen" w:hAnsi="Sylfaen"/>
        </w:rPr>
        <w:t>4.</w:t>
      </w:r>
      <w:r w:rsidRPr="007369F3">
        <w:rPr>
          <w:rFonts w:ascii="Sylfaen" w:hAnsi="Sylfaen"/>
        </w:rPr>
        <w:tab/>
      </w:r>
      <w:r w:rsidR="0056148B" w:rsidRPr="007369F3">
        <w:rPr>
          <w:rFonts w:ascii="Sylfaen" w:hAnsi="Sylfaen"/>
          <w:spacing w:val="-4"/>
        </w:rPr>
        <w:t>Финансовые средства для закупки строительных работ предусматриваются на основании проектной документации, в установленном порядке утвержденной и прошедшей экспертизу. Финансовые средства для закупки строительных работ не могут быть предусмотрены без наличия проектной документации, если иное не предусмотрено законом или решением старейшин</w:t>
      </w:r>
      <w:r w:rsidR="00B0695F" w:rsidRPr="007369F3">
        <w:rPr>
          <w:rFonts w:ascii="Sylfaen" w:hAnsi="Sylfaen"/>
          <w:spacing w:val="-4"/>
        </w:rPr>
        <w:t>ы</w:t>
      </w:r>
      <w:r w:rsidR="0056148B" w:rsidRPr="007369F3">
        <w:rPr>
          <w:rFonts w:ascii="Sylfaen" w:hAnsi="Sylfaen"/>
          <w:spacing w:val="-4"/>
        </w:rPr>
        <w:t xml:space="preserve"> общины.</w:t>
      </w:r>
    </w:p>
    <w:p w:rsidR="00C65C51" w:rsidRPr="007369F3" w:rsidRDefault="00300CC9" w:rsidP="00300CC9">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 xml:space="preserve">Если цена закупки превышает размер финансовых ассигнований, предусмотренных для осуществления этой закупки в данный период, то при заключении </w:t>
      </w:r>
      <w:r w:rsidR="002C3BE8" w:rsidRPr="007369F3">
        <w:rPr>
          <w:rFonts w:ascii="Sylfaen" w:hAnsi="Sylfaen"/>
        </w:rPr>
        <w:t>договор</w:t>
      </w:r>
      <w:r w:rsidR="0056148B" w:rsidRPr="007369F3">
        <w:rPr>
          <w:rFonts w:ascii="Sylfaen" w:hAnsi="Sylfaen"/>
        </w:rPr>
        <w:t xml:space="preserve">а в период, следующий за данным периодом, предусматриваются финансовые средства для осуществления закупки, установленной </w:t>
      </w:r>
      <w:r w:rsidR="002C3BE8" w:rsidRPr="007369F3">
        <w:rPr>
          <w:rFonts w:ascii="Sylfaen" w:hAnsi="Sylfaen"/>
        </w:rPr>
        <w:t>договор</w:t>
      </w:r>
      <w:r w:rsidR="0056148B" w:rsidRPr="007369F3">
        <w:rPr>
          <w:rFonts w:ascii="Sylfaen" w:hAnsi="Sylfaen"/>
        </w:rPr>
        <w:t>ом о закупке или для временного прекращения данной закупки (если временное прекращение требует финансовых средств).</w:t>
      </w:r>
    </w:p>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2C3BE8" w:rsidRPr="007369F3">
        <w:rPr>
          <w:rFonts w:ascii="Sylfaen" w:hAnsi="Sylfaen"/>
        </w:rPr>
        <w:t>Договор</w:t>
      </w:r>
      <w:r w:rsidR="00B0695F" w:rsidRPr="007369F3">
        <w:rPr>
          <w:rFonts w:ascii="Sylfaen" w:hAnsi="Sylfaen"/>
        </w:rPr>
        <w:t xml:space="preserve"> может заключаться</w:t>
      </w:r>
      <w:r w:rsidR="0056148B" w:rsidRPr="007369F3">
        <w:rPr>
          <w:rFonts w:ascii="Sylfaen" w:hAnsi="Sylfaen"/>
        </w:rPr>
        <w:t xml:space="preserve"> в установленном настоящим Законом порядке </w:t>
      </w:r>
      <w:r w:rsidR="00B0695F" w:rsidRPr="007369F3">
        <w:rPr>
          <w:rFonts w:ascii="Sylfaen" w:hAnsi="Sylfaen"/>
        </w:rPr>
        <w:t>до предусмотрения финансовых средств</w:t>
      </w:r>
      <w:r w:rsidR="0056148B" w:rsidRPr="007369F3">
        <w:rPr>
          <w:rFonts w:ascii="Sylfaen" w:hAnsi="Sylfaen"/>
        </w:rPr>
        <w:t>, при условии, что закупка в его рамках может быть осуществлена в случае предусмотрен</w:t>
      </w:r>
      <w:r w:rsidR="00B0695F" w:rsidRPr="007369F3">
        <w:rPr>
          <w:rFonts w:ascii="Sylfaen" w:hAnsi="Sylfaen"/>
        </w:rPr>
        <w:t>ия</w:t>
      </w:r>
      <w:r w:rsidR="0056148B" w:rsidRPr="007369F3">
        <w:rPr>
          <w:rFonts w:ascii="Sylfaen" w:hAnsi="Sylfaen"/>
        </w:rPr>
        <w:t xml:space="preserve"> </w:t>
      </w:r>
      <w:r w:rsidR="00B0695F" w:rsidRPr="007369F3">
        <w:rPr>
          <w:rFonts w:ascii="Sylfaen" w:hAnsi="Sylfaen"/>
        </w:rPr>
        <w:t xml:space="preserve">необходимых финансовых </w:t>
      </w:r>
      <w:r w:rsidR="0056148B" w:rsidRPr="007369F3">
        <w:rPr>
          <w:rFonts w:ascii="Sylfaen" w:hAnsi="Sylfaen"/>
        </w:rPr>
        <w:t xml:space="preserve">средств. Заключенный согласно настоящей части </w:t>
      </w:r>
      <w:r w:rsidR="002C3BE8" w:rsidRPr="007369F3">
        <w:rPr>
          <w:rFonts w:ascii="Sylfaen" w:hAnsi="Sylfaen"/>
        </w:rPr>
        <w:t>договор</w:t>
      </w:r>
      <w:r w:rsidR="0056148B" w:rsidRPr="007369F3">
        <w:rPr>
          <w:rFonts w:ascii="Sylfaen" w:hAnsi="Sylfaen"/>
        </w:rPr>
        <w:t xml:space="preserve"> расторгается, если в течение шести месяцев, следующих за днем его заключения, финансовых средств для его исполнения </w:t>
      </w:r>
      <w:r w:rsidR="00B0695F" w:rsidRPr="007369F3">
        <w:rPr>
          <w:rFonts w:ascii="Sylfaen" w:hAnsi="Sylfaen"/>
        </w:rPr>
        <w:t xml:space="preserve">не было </w:t>
      </w:r>
      <w:r w:rsidR="0056148B" w:rsidRPr="007369F3">
        <w:rPr>
          <w:rFonts w:ascii="Sylfaen" w:hAnsi="Sylfaen"/>
        </w:rPr>
        <w:t>предусмотрено. Настоящая часть может применяться, если:</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 xml:space="preserve">заказчик не может заранее спрогнозировать (рассчитать) размер </w:t>
      </w:r>
      <w:r w:rsidR="00B0695F" w:rsidRPr="007369F3">
        <w:rPr>
          <w:rFonts w:ascii="Sylfaen" w:hAnsi="Sylfaen"/>
        </w:rPr>
        <w:t xml:space="preserve">необходимых для закупок </w:t>
      </w:r>
      <w:r w:rsidR="0056148B" w:rsidRPr="007369F3">
        <w:rPr>
          <w:rFonts w:ascii="Sylfaen" w:hAnsi="Sylfaen"/>
        </w:rPr>
        <w:t>финансовых средств</w:t>
      </w:r>
      <w:r w:rsidR="00B0695F" w:rsidRPr="007369F3">
        <w:rPr>
          <w:rFonts w:ascii="Sylfaen" w:hAnsi="Sylfaen"/>
        </w:rPr>
        <w:t>;</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 xml:space="preserve">поставка товара, выполнение работы или </w:t>
      </w:r>
      <w:r w:rsidR="00407058" w:rsidRPr="007369F3">
        <w:rPr>
          <w:rFonts w:ascii="Sylfaen" w:hAnsi="Sylfaen"/>
        </w:rPr>
        <w:t xml:space="preserve">предоставление </w:t>
      </w:r>
      <w:r w:rsidR="0056148B" w:rsidRPr="007369F3">
        <w:rPr>
          <w:rFonts w:ascii="Sylfaen" w:hAnsi="Sylfaen"/>
        </w:rPr>
        <w:t>услуги должны начаться в такой срок, исчисленный с момента предусмотрения финансовых средств для данной закупки, в течение которого применение какой-либо конкурентной формы закупки в плане срока невозможно.</w:t>
      </w:r>
    </w:p>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lastRenderedPageBreak/>
        <w:t>7.</w:t>
      </w:r>
      <w:r w:rsidRPr="007369F3">
        <w:rPr>
          <w:rFonts w:ascii="Sylfaen" w:hAnsi="Sylfaen"/>
        </w:rPr>
        <w:tab/>
      </w:r>
      <w:r w:rsidR="0056148B" w:rsidRPr="007369F3">
        <w:rPr>
          <w:rFonts w:ascii="Sylfaen" w:hAnsi="Sylfaen"/>
        </w:rPr>
        <w:t xml:space="preserve">Заказчик принимает на себя финансовые обязательства по </w:t>
      </w:r>
      <w:r w:rsidR="002C3BE8" w:rsidRPr="007369F3">
        <w:rPr>
          <w:rFonts w:ascii="Sylfaen" w:hAnsi="Sylfaen"/>
        </w:rPr>
        <w:t>договор</w:t>
      </w:r>
      <w:r w:rsidR="0056148B" w:rsidRPr="007369F3">
        <w:rPr>
          <w:rFonts w:ascii="Sylfaen" w:hAnsi="Sylfaen"/>
        </w:rPr>
        <w:t>у в случае, если предусмотрены требуемые финансовые ассигнования для осуществления этой закупки и в рамках этих ассигнований.</w:t>
      </w:r>
    </w:p>
    <w:p w:rsidR="0056148B" w:rsidRPr="007369F3" w:rsidRDefault="00C65C51" w:rsidP="00300CC9">
      <w:pPr>
        <w:tabs>
          <w:tab w:val="left" w:pos="993"/>
        </w:tabs>
        <w:spacing w:after="160" w:line="360" w:lineRule="auto"/>
        <w:ind w:firstLine="567"/>
        <w:jc w:val="both"/>
        <w:rPr>
          <w:rFonts w:ascii="Sylfaen" w:hAnsi="Sylfaen"/>
        </w:rPr>
      </w:pPr>
      <w:r w:rsidRPr="007369F3">
        <w:rPr>
          <w:rFonts w:ascii="Sylfaen" w:hAnsi="Sylfaen"/>
        </w:rPr>
        <w:t>8.</w:t>
      </w:r>
      <w:r w:rsidRPr="007369F3">
        <w:rPr>
          <w:rFonts w:ascii="Sylfaen" w:hAnsi="Sylfaen"/>
        </w:rPr>
        <w:tab/>
      </w:r>
      <w:r w:rsidR="0056148B" w:rsidRPr="007369F3">
        <w:rPr>
          <w:rFonts w:ascii="Sylfaen" w:hAnsi="Sylfaen"/>
        </w:rPr>
        <w:t>Финансовые средства для осуществления закупок предусматриваются по соответствующим статьям экономической классификации бюджетных расходов, определенным для приобретения товаров, работ и услуг. Запрещается предусматривать финансовые средства по другим статьям экономической классификации бюджетных расходов, если за счет таких средств должны осуществляться закупки.</w:t>
      </w:r>
    </w:p>
    <w:p w:rsidR="0056148B" w:rsidRPr="007369F3" w:rsidRDefault="0056148B" w:rsidP="00C65C51">
      <w:pPr>
        <w:spacing w:after="160" w:line="360" w:lineRule="auto"/>
        <w:ind w:firstLine="567"/>
        <w:rPr>
          <w:rFonts w:ascii="Sylfaen" w:hAnsi="Sylfaen"/>
        </w:rPr>
      </w:pPr>
    </w:p>
    <w:p w:rsidR="0056148B" w:rsidRPr="007369F3" w:rsidRDefault="00884573" w:rsidP="00C65C51">
      <w:pPr>
        <w:spacing w:after="160" w:line="360" w:lineRule="auto"/>
        <w:jc w:val="center"/>
        <w:rPr>
          <w:rFonts w:ascii="Sylfaen" w:hAnsi="Sylfaen"/>
        </w:rPr>
      </w:pPr>
      <w:r w:rsidRPr="007369F3">
        <w:rPr>
          <w:rFonts w:ascii="Sylfaen" w:hAnsi="Sylfaen"/>
          <w:b/>
        </w:rPr>
        <w:t>РАЗДЕЛ 2</w:t>
      </w:r>
    </w:p>
    <w:p w:rsidR="0056148B" w:rsidRPr="007369F3" w:rsidRDefault="0056148B" w:rsidP="00EA1041">
      <w:pPr>
        <w:spacing w:after="160" w:line="360" w:lineRule="auto"/>
        <w:jc w:val="center"/>
        <w:rPr>
          <w:rFonts w:ascii="Sylfaen" w:hAnsi="Sylfaen"/>
        </w:rPr>
      </w:pPr>
      <w:r w:rsidRPr="007369F3">
        <w:rPr>
          <w:rFonts w:ascii="Sylfaen" w:hAnsi="Sylfaen"/>
          <w:b/>
        </w:rPr>
        <w:t>РЕГУЛИРОВАНИЕ И КООРДИНАЦИЯ ПРОЦЕССА ЗАКУПОК</w:t>
      </w:r>
      <w:r w:rsidR="00EA1041" w:rsidRPr="007369F3">
        <w:rPr>
          <w:rFonts w:ascii="Sylfaen" w:hAnsi="Sylfaen"/>
          <w:b/>
        </w:rPr>
        <w:br/>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16.</w:t>
            </w:r>
          </w:p>
        </w:tc>
        <w:tc>
          <w:tcPr>
            <w:tcW w:w="6910" w:type="dxa"/>
          </w:tcPr>
          <w:p w:rsidR="004637FF" w:rsidRPr="007369F3" w:rsidRDefault="004637FF" w:rsidP="00C65C51">
            <w:pPr>
              <w:spacing w:after="160" w:line="360" w:lineRule="auto"/>
              <w:rPr>
                <w:rFonts w:ascii="Sylfaen" w:hAnsi="Sylfaen"/>
              </w:rPr>
            </w:pPr>
            <w:r w:rsidRPr="007369F3">
              <w:rPr>
                <w:rFonts w:ascii="Sylfaen" w:hAnsi="Sylfaen"/>
                <w:b/>
              </w:rPr>
              <w:t>Регулирование и координация процесса закупок</w:t>
            </w:r>
          </w:p>
        </w:tc>
      </w:tr>
    </w:tbl>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 xml:space="preserve">Регулирование и координация процесса закупок осуществляются уполномоченным органом. Уполномоченный орган не может быть вовлечен в процессы закупки, являться стороной </w:t>
      </w:r>
      <w:r w:rsidR="002C3BE8" w:rsidRPr="007369F3">
        <w:rPr>
          <w:rFonts w:ascii="Sylfaen" w:hAnsi="Sylfaen"/>
        </w:rPr>
        <w:t>договор</w:t>
      </w:r>
      <w:r w:rsidR="0056148B" w:rsidRPr="007369F3">
        <w:rPr>
          <w:rFonts w:ascii="Sylfaen" w:hAnsi="Sylfaen"/>
        </w:rPr>
        <w:t>а, за исключением закупок, осуществляемых для собственных нужд.</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С целью организации работ по регулированию и координации процесса закупок, уполномоченный орган:</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координирует работы по разработке проектов правовых актов относительно закупок и принимает либо представляет их на утверждение Правительства Республики Армения;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 xml:space="preserve">оказывает методическое содействие заказчикам в </w:t>
      </w:r>
      <w:r w:rsidR="00B0695F" w:rsidRPr="007369F3">
        <w:rPr>
          <w:rFonts w:ascii="Sylfaen" w:hAnsi="Sylfaen"/>
        </w:rPr>
        <w:t xml:space="preserve">вопросе </w:t>
      </w:r>
      <w:r w:rsidR="0056148B" w:rsidRPr="007369F3">
        <w:rPr>
          <w:rFonts w:ascii="Sylfaen" w:hAnsi="Sylfaen"/>
        </w:rPr>
        <w:t>организации процесса закупок;</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lastRenderedPageBreak/>
        <w:t>3)</w:t>
      </w:r>
      <w:r w:rsidRPr="007369F3">
        <w:rPr>
          <w:rFonts w:ascii="Sylfaen" w:hAnsi="Sylfaen"/>
        </w:rPr>
        <w:tab/>
      </w:r>
      <w:r w:rsidR="0056148B" w:rsidRPr="007369F3">
        <w:rPr>
          <w:rFonts w:ascii="Sylfaen" w:hAnsi="Sylfaen"/>
        </w:rPr>
        <w:t xml:space="preserve">обеспечивает присвоение квалификации координаторам закупок и наличие системы </w:t>
      </w:r>
      <w:r w:rsidR="00B0695F" w:rsidRPr="007369F3">
        <w:rPr>
          <w:rFonts w:ascii="Sylfaen" w:hAnsi="Sylfaen"/>
        </w:rPr>
        <w:t>продолжительной</w:t>
      </w:r>
      <w:r w:rsidR="00BF66A3" w:rsidRPr="007369F3">
        <w:rPr>
          <w:rFonts w:ascii="Sylfaen" w:hAnsi="Sylfaen"/>
        </w:rPr>
        <w:t xml:space="preserve"> </w:t>
      </w:r>
      <w:r w:rsidR="0056148B" w:rsidRPr="007369F3">
        <w:rPr>
          <w:rFonts w:ascii="Sylfaen" w:hAnsi="Sylfaen"/>
        </w:rPr>
        <w:t>профессиональной переподготовки</w:t>
      </w:r>
      <w:r w:rsidR="00B0695F" w:rsidRPr="007369F3">
        <w:rPr>
          <w:rFonts w:ascii="Sylfaen" w:hAnsi="Sylfaen"/>
        </w:rPr>
        <w:t xml:space="preserve"> последних</w:t>
      </w:r>
      <w:r w:rsidR="0056148B" w:rsidRPr="007369F3">
        <w:rPr>
          <w:rFonts w:ascii="Sylfaen" w:hAnsi="Sylfaen"/>
        </w:rPr>
        <w:t>;</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организует публикацию бюллетеня;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координирует связанное с закупками сотрудничество между международными организациями, иностранными государствами и государственными органами</w:t>
      </w:r>
      <w:r w:rsidR="00B0695F" w:rsidRPr="007369F3">
        <w:rPr>
          <w:rFonts w:ascii="Sylfaen" w:hAnsi="Sylfaen"/>
        </w:rPr>
        <w:t xml:space="preserve"> и</w:t>
      </w:r>
      <w:r w:rsidR="0056148B" w:rsidRPr="007369F3">
        <w:rPr>
          <w:rFonts w:ascii="Sylfaen" w:hAnsi="Sylfaen"/>
        </w:rPr>
        <w:t xml:space="preserve"> органами местного самоуправления Республики Армения;</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 xml:space="preserve">ведет учет сделок по закупкам, </w:t>
      </w:r>
      <w:r w:rsidR="00B0695F" w:rsidRPr="007369F3">
        <w:rPr>
          <w:rFonts w:ascii="Sylfaen" w:hAnsi="Sylfaen"/>
        </w:rPr>
        <w:t>создающих</w:t>
      </w:r>
      <w:r w:rsidR="0056148B" w:rsidRPr="007369F3">
        <w:rPr>
          <w:rFonts w:ascii="Sylfaen" w:hAnsi="Sylfaen"/>
        </w:rPr>
        <w:t xml:space="preserve"> обязательств</w:t>
      </w:r>
      <w:r w:rsidR="00B0695F" w:rsidRPr="007369F3">
        <w:rPr>
          <w:rFonts w:ascii="Sylfaen" w:hAnsi="Sylfaen"/>
        </w:rPr>
        <w:t>а</w:t>
      </w:r>
      <w:r w:rsidR="0056148B" w:rsidRPr="007369F3">
        <w:rPr>
          <w:rFonts w:ascii="Sylfaen" w:hAnsi="Sylfaen"/>
        </w:rPr>
        <w:t xml:space="preserve"> для государства;</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7)</w:t>
      </w:r>
      <w:r w:rsidRPr="007369F3">
        <w:rPr>
          <w:rFonts w:ascii="Sylfaen" w:hAnsi="Sylfaen"/>
        </w:rPr>
        <w:tab/>
      </w:r>
      <w:r w:rsidR="0056148B" w:rsidRPr="007369F3">
        <w:rPr>
          <w:rFonts w:ascii="Sylfaen" w:hAnsi="Sylfaen"/>
        </w:rPr>
        <w:t>публикует:</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а.</w:t>
      </w:r>
      <w:r w:rsidRPr="007369F3">
        <w:rPr>
          <w:rFonts w:ascii="Sylfaen" w:hAnsi="Sylfaen"/>
        </w:rPr>
        <w:tab/>
      </w:r>
      <w:r w:rsidR="0056148B" w:rsidRPr="007369F3">
        <w:rPr>
          <w:rFonts w:ascii="Sylfaen" w:hAnsi="Sylfaen"/>
        </w:rPr>
        <w:t>годовой о</w:t>
      </w:r>
      <w:r w:rsidR="00345B84" w:rsidRPr="007369F3">
        <w:rPr>
          <w:rFonts w:ascii="Sylfaen" w:hAnsi="Sylfaen"/>
        </w:rPr>
        <w:t>тчет о государственных закупках;</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б.</w:t>
      </w:r>
      <w:r w:rsidRPr="007369F3">
        <w:rPr>
          <w:rFonts w:ascii="Sylfaen" w:hAnsi="Sylfaen"/>
        </w:rPr>
        <w:tab/>
      </w:r>
      <w:r w:rsidR="0056148B" w:rsidRPr="007369F3">
        <w:rPr>
          <w:rFonts w:ascii="Sylfaen" w:hAnsi="Sylfaen"/>
        </w:rPr>
        <w:t>список квалифицированных специалистов (лиц) по закупкам;</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8)</w:t>
      </w:r>
      <w:r w:rsidRPr="007369F3">
        <w:rPr>
          <w:rFonts w:ascii="Sylfaen" w:hAnsi="Sylfaen"/>
        </w:rPr>
        <w:tab/>
      </w:r>
      <w:r w:rsidR="0056148B" w:rsidRPr="007369F3">
        <w:rPr>
          <w:rFonts w:ascii="Sylfaen" w:hAnsi="Sylfaen"/>
        </w:rPr>
        <w:t>утверждает типовые формы документов, в том числе</w:t>
      </w:r>
      <w:r w:rsidR="00407058" w:rsidRPr="007369F3">
        <w:rPr>
          <w:rFonts w:ascii="Sylfaen" w:hAnsi="Sylfaen"/>
        </w:rPr>
        <w:t>,</w:t>
      </w:r>
      <w:r w:rsidR="0056148B" w:rsidRPr="007369F3">
        <w:rPr>
          <w:rFonts w:ascii="Sylfaen" w:hAnsi="Sylfaen"/>
        </w:rPr>
        <w:t xml:space="preserve"> приглашения и </w:t>
      </w:r>
      <w:r w:rsidR="002C3BE8" w:rsidRPr="007369F3">
        <w:rPr>
          <w:rFonts w:ascii="Sylfaen" w:hAnsi="Sylfaen"/>
        </w:rPr>
        <w:t>договор</w:t>
      </w:r>
      <w:r w:rsidR="0056148B" w:rsidRPr="007369F3">
        <w:rPr>
          <w:rFonts w:ascii="Sylfaen" w:hAnsi="Sylfaen"/>
        </w:rPr>
        <w:t>а, используемых в процессе закупок;</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9)</w:t>
      </w:r>
      <w:r w:rsidRPr="007369F3">
        <w:rPr>
          <w:rFonts w:ascii="Sylfaen" w:hAnsi="Sylfaen"/>
        </w:rPr>
        <w:tab/>
      </w:r>
      <w:r w:rsidR="0056148B" w:rsidRPr="007369F3">
        <w:rPr>
          <w:rFonts w:ascii="Sylfaen" w:hAnsi="Sylfaen"/>
        </w:rPr>
        <w:t>утверждает формы документов, в том числе отчетов, представляемых в уполномоченный орган согласно настоящему Закону, и сроки их представления;</w:t>
      </w:r>
    </w:p>
    <w:p w:rsidR="0056148B" w:rsidRPr="007369F3" w:rsidRDefault="0056148B" w:rsidP="00060D1B">
      <w:pPr>
        <w:tabs>
          <w:tab w:val="left" w:pos="1134"/>
        </w:tabs>
        <w:spacing w:after="160" w:line="360" w:lineRule="auto"/>
        <w:ind w:firstLine="567"/>
        <w:jc w:val="both"/>
        <w:rPr>
          <w:rFonts w:ascii="Sylfaen" w:hAnsi="Sylfaen"/>
          <w:color w:val="000000"/>
        </w:rPr>
      </w:pPr>
      <w:r w:rsidRPr="007369F3">
        <w:rPr>
          <w:rFonts w:ascii="Sylfaen" w:hAnsi="Sylfaen"/>
        </w:rPr>
        <w:t>1</w:t>
      </w:r>
      <w:r w:rsidR="00C65C51" w:rsidRPr="007369F3">
        <w:rPr>
          <w:rFonts w:ascii="Sylfaen" w:hAnsi="Sylfaen"/>
        </w:rPr>
        <w:t>0)</w:t>
      </w:r>
      <w:r w:rsidR="00C65C51" w:rsidRPr="007369F3">
        <w:rPr>
          <w:rFonts w:ascii="Sylfaen" w:hAnsi="Sylfaen"/>
        </w:rPr>
        <w:tab/>
      </w:r>
      <w:r w:rsidRPr="007369F3">
        <w:rPr>
          <w:rFonts w:ascii="Sylfaen" w:hAnsi="Sylfaen"/>
        </w:rPr>
        <w:t>утверждает форму и порядок ведения реестра;</w:t>
      </w:r>
    </w:p>
    <w:p w:rsidR="0056148B" w:rsidRPr="007369F3" w:rsidRDefault="0056148B" w:rsidP="00060D1B">
      <w:pPr>
        <w:tabs>
          <w:tab w:val="left" w:pos="1134"/>
        </w:tabs>
        <w:spacing w:after="160" w:line="360" w:lineRule="auto"/>
        <w:ind w:firstLine="567"/>
        <w:jc w:val="both"/>
        <w:rPr>
          <w:rFonts w:ascii="Sylfaen" w:hAnsi="Sylfaen" w:cs="Sylfaen"/>
        </w:rPr>
      </w:pPr>
      <w:r w:rsidRPr="007369F3">
        <w:rPr>
          <w:rFonts w:ascii="Sylfaen" w:hAnsi="Sylfaen"/>
        </w:rPr>
        <w:t>1</w:t>
      </w:r>
      <w:r w:rsidR="00C65C51" w:rsidRPr="007369F3">
        <w:rPr>
          <w:rFonts w:ascii="Sylfaen" w:hAnsi="Sylfaen"/>
        </w:rPr>
        <w:t>1)</w:t>
      </w:r>
      <w:r w:rsidR="00C65C51" w:rsidRPr="007369F3">
        <w:rPr>
          <w:rFonts w:ascii="Sylfaen" w:hAnsi="Sylfaen"/>
        </w:rPr>
        <w:tab/>
      </w:r>
      <w:r w:rsidRPr="007369F3">
        <w:rPr>
          <w:rFonts w:ascii="Sylfaen" w:hAnsi="Sylfaen"/>
        </w:rPr>
        <w:t>выполняет функции обслуживания и координации системы электронных закупок;</w:t>
      </w:r>
    </w:p>
    <w:p w:rsidR="0056148B" w:rsidRPr="007369F3" w:rsidRDefault="0056148B" w:rsidP="00060D1B">
      <w:pPr>
        <w:tabs>
          <w:tab w:val="left" w:pos="1134"/>
        </w:tabs>
        <w:spacing w:after="160" w:line="360" w:lineRule="auto"/>
        <w:ind w:firstLine="567"/>
        <w:jc w:val="both"/>
        <w:rPr>
          <w:rFonts w:ascii="Sylfaen" w:hAnsi="Sylfaen" w:cs="Sylfaen"/>
        </w:rPr>
      </w:pPr>
      <w:r w:rsidRPr="007369F3">
        <w:rPr>
          <w:rFonts w:ascii="Sylfaen" w:hAnsi="Sylfaen"/>
        </w:rPr>
        <w:t>1</w:t>
      </w:r>
      <w:r w:rsidR="00C65C51" w:rsidRPr="007369F3">
        <w:rPr>
          <w:rFonts w:ascii="Sylfaen" w:hAnsi="Sylfaen"/>
        </w:rPr>
        <w:t>2)</w:t>
      </w:r>
      <w:r w:rsidR="00C65C51" w:rsidRPr="007369F3">
        <w:rPr>
          <w:rFonts w:ascii="Sylfaen" w:hAnsi="Sylfaen"/>
        </w:rPr>
        <w:tab/>
      </w:r>
      <w:r w:rsidRPr="007369F3">
        <w:rPr>
          <w:rFonts w:ascii="Sylfaen" w:hAnsi="Sylfaen"/>
        </w:rPr>
        <w:t xml:space="preserve">обеспечивает наличие службы содействия закупкам (горячей линии) с целью </w:t>
      </w:r>
      <w:r w:rsidR="00AE09F8" w:rsidRPr="007369F3">
        <w:rPr>
          <w:rFonts w:ascii="Sylfaen" w:hAnsi="Sylfaen"/>
        </w:rPr>
        <w:t>зафиксир</w:t>
      </w:r>
      <w:r w:rsidR="00F57278" w:rsidRPr="007369F3">
        <w:rPr>
          <w:rFonts w:ascii="Sylfaen" w:hAnsi="Sylfaen"/>
        </w:rPr>
        <w:t>ования</w:t>
      </w:r>
      <w:r w:rsidR="00AE09F8" w:rsidRPr="007369F3">
        <w:rPr>
          <w:rFonts w:ascii="Sylfaen" w:hAnsi="Sylfaen"/>
        </w:rPr>
        <w:t xml:space="preserve"> </w:t>
      </w:r>
      <w:r w:rsidR="00973B70" w:rsidRPr="007369F3">
        <w:rPr>
          <w:rFonts w:ascii="Sylfaen" w:hAnsi="Sylfaen"/>
        </w:rPr>
        <w:t xml:space="preserve">сообщений </w:t>
      </w:r>
      <w:r w:rsidRPr="007369F3">
        <w:rPr>
          <w:rFonts w:ascii="Sylfaen" w:hAnsi="Sylfaen"/>
        </w:rPr>
        <w:t>и быстрого реагирования на вопросы относительно закупок.</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Руководитель заказчика определяет координатора закупок, который:</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несет ответственность за организацию и координацию процесса закупок заказчика;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lastRenderedPageBreak/>
        <w:t>2)</w:t>
      </w:r>
      <w:r w:rsidRPr="007369F3">
        <w:rPr>
          <w:rFonts w:ascii="Sylfaen" w:hAnsi="Sylfaen"/>
        </w:rPr>
        <w:tab/>
      </w:r>
      <w:r w:rsidR="0056148B" w:rsidRPr="007369F3">
        <w:rPr>
          <w:rFonts w:ascii="Sylfaen" w:hAnsi="Sylfaen"/>
        </w:rPr>
        <w:t>дает заключение относительно документов, утвержденных заказчиком в рамках закупок;</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осуществляет полномочия секретаря оценочной комиссии;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 xml:space="preserve">составляет и представляет на утверждение руководителя заказчика протокол процедуры данной закупки и </w:t>
      </w:r>
      <w:r w:rsidR="002C3BE8" w:rsidRPr="007369F3">
        <w:rPr>
          <w:rFonts w:ascii="Sylfaen" w:hAnsi="Sylfaen"/>
        </w:rPr>
        <w:t>договор</w:t>
      </w:r>
      <w:r w:rsidR="0056148B" w:rsidRPr="007369F3">
        <w:rPr>
          <w:rFonts w:ascii="Sylfaen" w:hAnsi="Sylfaen"/>
        </w:rPr>
        <w:t>.</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В качестве координатора закупок могут быть определены:</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соответствующее подразделение заказчика;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должностное лицо или должностные лица заказчика;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приглашенное заказчиком лицо — консультант или консультанты.</w:t>
      </w:r>
    </w:p>
    <w:p w:rsidR="0056148B" w:rsidRPr="007369F3" w:rsidRDefault="00300CC9"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Сотрудники подразделения, координирующего закупки, должностные и приглашенные лица должны быть включены в публикуемый уполномоченным органом список квалифицированных координаторов закупок. Лица включаются в указанный список после получения удовлетворительной оценки по результатам организованного уполномоченным органом процесса по квалификации координаторов закупок.</w:t>
      </w:r>
    </w:p>
    <w:p w:rsidR="0056148B" w:rsidRPr="007369F3" w:rsidRDefault="0056148B" w:rsidP="00C65C51">
      <w:pPr>
        <w:spacing w:after="160" w:line="360" w:lineRule="auto"/>
        <w:ind w:firstLine="567"/>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17.</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Осуществление закупок централизованным способом</w:t>
            </w:r>
          </w:p>
        </w:tc>
      </w:tr>
    </w:tbl>
    <w:p w:rsidR="0056148B" w:rsidRPr="007369F3" w:rsidRDefault="00884573"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t>Закупки для нужд заказчиков или их отдельных групп могут осуществляться централизованным способом в порядке, установленном Правительством Республики Армения.</w:t>
      </w:r>
    </w:p>
    <w:p w:rsidR="0056148B" w:rsidRPr="007369F3" w:rsidRDefault="00884573"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t>Закупки централизованным способом осуществляются посредством уполномоченного Правительством Республики Армения органа или юридического лица.</w:t>
      </w:r>
    </w:p>
    <w:p w:rsidR="0056148B" w:rsidRPr="007369F3" w:rsidRDefault="00884573" w:rsidP="00C65C51">
      <w:pPr>
        <w:spacing w:after="160" w:line="360" w:lineRule="auto"/>
        <w:jc w:val="center"/>
        <w:rPr>
          <w:rFonts w:ascii="Sylfaen" w:hAnsi="Sylfaen"/>
        </w:rPr>
      </w:pPr>
      <w:r w:rsidRPr="007369F3">
        <w:rPr>
          <w:rFonts w:ascii="Sylfaen" w:hAnsi="Sylfaen"/>
          <w:b/>
        </w:rPr>
        <w:t>РАЗДЕЛ 3</w:t>
      </w:r>
    </w:p>
    <w:p w:rsidR="0056148B" w:rsidRPr="007369F3" w:rsidRDefault="0056148B" w:rsidP="00345B84">
      <w:pPr>
        <w:spacing w:after="160" w:line="360" w:lineRule="auto"/>
        <w:jc w:val="center"/>
        <w:rPr>
          <w:rFonts w:ascii="Sylfaen" w:hAnsi="Sylfaen"/>
        </w:rPr>
      </w:pPr>
      <w:r w:rsidRPr="007369F3">
        <w:rPr>
          <w:rFonts w:ascii="Sylfaen" w:hAnsi="Sylfaen"/>
          <w:b/>
        </w:rPr>
        <w:lastRenderedPageBreak/>
        <w:t>ПРОЦЕДУРЫ ОСУЩЕСТВЛЕНИЯ ЗАКУПКИ И УСЛОВИЯ ИХ ПРИМЕНЕНИЯ</w:t>
      </w:r>
      <w:r w:rsidR="00345B84" w:rsidRPr="007369F3">
        <w:rPr>
          <w:rFonts w:ascii="Sylfaen" w:hAnsi="Sylfaen"/>
          <w:b/>
        </w:rPr>
        <w:br/>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18.</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Процедуры осуществления закупки</w:t>
            </w:r>
          </w:p>
        </w:tc>
      </w:tr>
    </w:tbl>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Процедурами осуществления закупки являются: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электронный аукцион;</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конкурс;</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запрос котировок;</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закупка у одного лица.</w:t>
      </w:r>
    </w:p>
    <w:p w:rsidR="0056148B"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rPr>
        <w:t>2.</w:t>
      </w:r>
      <w:r w:rsidRPr="007369F3">
        <w:rPr>
          <w:rFonts w:ascii="Sylfaen" w:hAnsi="Sylfaen"/>
        </w:rPr>
        <w:tab/>
      </w:r>
      <w:r w:rsidR="00FE61B2" w:rsidRPr="007369F3">
        <w:rPr>
          <w:rFonts w:ascii="Sylfaen" w:hAnsi="Sylfaen"/>
        </w:rPr>
        <w:t>К</w:t>
      </w:r>
      <w:r w:rsidR="0056148B" w:rsidRPr="007369F3">
        <w:rPr>
          <w:rFonts w:ascii="Sylfaen" w:hAnsi="Sylfaen"/>
        </w:rPr>
        <w:t>онкурс</w:t>
      </w:r>
      <w:r w:rsidR="00FE61B2" w:rsidRPr="007369F3">
        <w:rPr>
          <w:rFonts w:ascii="Sylfaen" w:hAnsi="Sylfaen"/>
        </w:rPr>
        <w:t>ы</w:t>
      </w:r>
      <w:r w:rsidR="0056148B" w:rsidRPr="007369F3">
        <w:rPr>
          <w:rFonts w:ascii="Sylfaen" w:hAnsi="Sylfaen"/>
        </w:rPr>
        <w:t xml:space="preserve"> </w:t>
      </w:r>
      <w:r w:rsidR="00FE61B2" w:rsidRPr="007369F3">
        <w:rPr>
          <w:rFonts w:ascii="Sylfaen" w:hAnsi="Sylfaen"/>
        </w:rPr>
        <w:t xml:space="preserve">бывают открытыми </w:t>
      </w:r>
      <w:r w:rsidR="0056148B" w:rsidRPr="007369F3">
        <w:rPr>
          <w:rFonts w:ascii="Sylfaen" w:hAnsi="Sylfaen"/>
        </w:rPr>
        <w:t xml:space="preserve">и </w:t>
      </w:r>
      <w:r w:rsidR="00FE61B2" w:rsidRPr="007369F3">
        <w:rPr>
          <w:rFonts w:ascii="Sylfaen" w:hAnsi="Sylfaen"/>
        </w:rPr>
        <w:t>закрытыми</w:t>
      </w:r>
      <w:r w:rsidR="0056148B" w:rsidRPr="007369F3">
        <w:rPr>
          <w:rFonts w:ascii="Sylfaen" w:hAnsi="Sylfaen"/>
        </w:rPr>
        <w:t>. Закрытый конкурс бывает целевым или периодическим.</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Закупка осуществляется по процедуре электронного аукциона, если предмет закупки включен в список, предусмотренный пунктом 14 части 1 статьи 5 настоящего Закона.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В предусмотренных настоящим Законом случаях конкурс может проводиться в два этапа.</w:t>
      </w:r>
    </w:p>
    <w:p w:rsidR="0056148B" w:rsidRPr="007369F3" w:rsidRDefault="00300CC9"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Предпочтительной формой осуществления закупок является конкурс, если предмет закупки не включен в список, предусмотренный пунктом 14 части 1 статьи 5 настоящего Закона, а в случае содержащих государственную тайну закупок — в список, предусмотренный пунктом 15 части той же части. Закупки могут осуществляться по другим формам закупок исключительно в случаях, предусмотренных настоящим Законом.</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 xml:space="preserve">В результате процедуры закупки заключается </w:t>
      </w:r>
      <w:r w:rsidR="002C3BE8" w:rsidRPr="007369F3">
        <w:rPr>
          <w:rFonts w:ascii="Sylfaen" w:hAnsi="Sylfaen"/>
        </w:rPr>
        <w:t>договор</w:t>
      </w:r>
      <w:r w:rsidR="0056148B" w:rsidRPr="007369F3">
        <w:rPr>
          <w:rFonts w:ascii="Sylfaen" w:hAnsi="Sylfaen"/>
        </w:rPr>
        <w:t>.</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7.</w:t>
      </w:r>
      <w:r w:rsidRPr="007369F3">
        <w:rPr>
          <w:rFonts w:ascii="Sylfaen" w:hAnsi="Sylfaen"/>
        </w:rPr>
        <w:tab/>
      </w:r>
      <w:r w:rsidR="0056148B" w:rsidRPr="007369F3">
        <w:rPr>
          <w:rFonts w:ascii="Sylfaen" w:hAnsi="Sylfaen"/>
        </w:rPr>
        <w:t xml:space="preserve">Закупки могут осуществляться </w:t>
      </w:r>
      <w:r w:rsidR="00FE598E" w:rsidRPr="007369F3">
        <w:rPr>
          <w:rFonts w:ascii="Sylfaen" w:hAnsi="Sylfaen"/>
        </w:rPr>
        <w:t xml:space="preserve">из </w:t>
      </w:r>
      <w:r w:rsidR="0056148B" w:rsidRPr="007369F3">
        <w:rPr>
          <w:rFonts w:ascii="Sylfaen" w:hAnsi="Sylfaen"/>
        </w:rPr>
        <w:t>бирж товара, работы или услуги, по процедуре осуществления закупки.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lastRenderedPageBreak/>
              <w:t>Статья 19.</w:t>
            </w:r>
          </w:p>
        </w:tc>
        <w:tc>
          <w:tcPr>
            <w:tcW w:w="6910" w:type="dxa"/>
          </w:tcPr>
          <w:p w:rsidR="004637FF" w:rsidRPr="007369F3" w:rsidRDefault="004637FF" w:rsidP="00C65C51">
            <w:pPr>
              <w:spacing w:after="160" w:line="360" w:lineRule="auto"/>
              <w:rPr>
                <w:rFonts w:ascii="Sylfaen" w:hAnsi="Sylfaen"/>
              </w:rPr>
            </w:pPr>
            <w:r w:rsidRPr="007369F3">
              <w:rPr>
                <w:rFonts w:ascii="Sylfaen" w:hAnsi="Sylfaen"/>
                <w:b/>
              </w:rPr>
              <w:t>Условия применения конкурса в два этапа</w:t>
            </w:r>
          </w:p>
        </w:tc>
      </w:tr>
    </w:tbl>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Конкурс может проводиться в два этапа: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если заказчик не может точно (объективно) определить характеристики предмета закупки в соответствии с требованиями настоящего Закона;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если заказчик предоставляет участникам возможность представить альтернативные предложения по возможным характеристикам предмета закупки;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если с целью уточнения некоторых особенностей характеристик предмета закупки возникла необходимость переговоров с участниками;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в случаях заключения сделок по государственно-частному партнерству, включая сделки по доверительному управлению и концессии.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В случае применения процедуры конкурса в два этапа организуется процедура предварительной квалификации. Право на участие в процедуре предварительной квалификации имеет любой участник. Заказчик представляет приглашение и приглашает на переговоры только участников, прошедших предварительную квалификацию. Целью переговоров является разработка одного или более альтернативных вариантов характеристик предмета закупки, удовлетворяющих требованиям заказчика. В результате переговоров заказчик предоставляет окончательное приглашение участникам</w:t>
      </w:r>
      <w:r w:rsidR="00BC6571" w:rsidRPr="007369F3">
        <w:rPr>
          <w:rFonts w:ascii="Sylfaen" w:hAnsi="Sylfaen"/>
        </w:rPr>
        <w:t>, прошедши</w:t>
      </w:r>
      <w:r w:rsidR="002B1A9B" w:rsidRPr="007369F3">
        <w:rPr>
          <w:rFonts w:ascii="Sylfaen" w:hAnsi="Sylfaen"/>
        </w:rPr>
        <w:t>м</w:t>
      </w:r>
      <w:r w:rsidR="00BC6571" w:rsidRPr="007369F3">
        <w:rPr>
          <w:rFonts w:ascii="Sylfaen" w:hAnsi="Sylfaen"/>
        </w:rPr>
        <w:t xml:space="preserve"> предварительную квалификацию.</w:t>
      </w:r>
    </w:p>
    <w:p w:rsidR="00682BEE" w:rsidRPr="007369F3" w:rsidRDefault="00682BEE" w:rsidP="00C65C51">
      <w:pPr>
        <w:spacing w:after="160" w:line="360" w:lineRule="auto"/>
        <w:ind w:firstLine="567"/>
        <w:jc w:val="both"/>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20.</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Условия применения открытого конкурса</w:t>
            </w:r>
          </w:p>
        </w:tc>
      </w:tr>
    </w:tbl>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В случае открытого конкурса предусматриваемый срок подачи заявок исчисляется со дня публикации в бюллетене объявления о закупках и приглашения.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За исключением заказчиков, указанных в подпунктах "г" и "д" пункта 1 части 1 статьи 2 настоящего Закона, срок подачи заявок составляет как минимум сорок календарных дней.</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lastRenderedPageBreak/>
        <w:t>3.</w:t>
      </w:r>
      <w:r w:rsidRPr="007369F3">
        <w:rPr>
          <w:rFonts w:ascii="Sylfaen" w:hAnsi="Sylfaen"/>
        </w:rPr>
        <w:tab/>
      </w:r>
      <w:r w:rsidR="0056148B" w:rsidRPr="007369F3">
        <w:rPr>
          <w:rFonts w:ascii="Sylfaen" w:hAnsi="Sylfaen"/>
        </w:rPr>
        <w:t>Для заказчиков, указанных в подпунктах "г" и "д" пункта 1 части 1 статьи 2 настоящего Закона, срок подачи заявок составляет как минимум:</w:t>
      </w:r>
    </w:p>
    <w:p w:rsidR="006F2BC4"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пятнадцать календарных дней, если цена закупки не превышает двухсоткратный размер базовой единицы закупок</w:t>
      </w:r>
      <w:r w:rsidR="006F2BC4" w:rsidRPr="007369F3">
        <w:rPr>
          <w:rFonts w:ascii="Sylfaen" w:hAnsi="Sylfaen"/>
        </w:rPr>
        <w:t>;</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сорок календарных дней, если цена закупки превышает двухсоткратный размер базовой единицы закупок.</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Если вследствие чрезвычайной или непредвиденной ситуации возникла безотлагательная потребность в закупке, и применение срока подачи заявок, предусмотренного частью 2 или пунктом 2 части 3 настоящей статьи невозможно при условии, что подобную потребность невозможно было объективно спрогнозировать, то предусматриваемый срок подачи заявок составляет как минимум пятнадцать календарных дней.</w:t>
      </w:r>
    </w:p>
    <w:p w:rsidR="0056148B" w:rsidRPr="007369F3" w:rsidRDefault="0056148B" w:rsidP="00C65C51">
      <w:pPr>
        <w:spacing w:after="160" w:line="360" w:lineRule="auto"/>
        <w:ind w:firstLine="567"/>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21.</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Условия применения закрытого конкурса</w:t>
            </w:r>
          </w:p>
        </w:tc>
      </w:tr>
    </w:tbl>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Закрытый конкурс применяется, если процесс закупки содержит государственную тайну.</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Закрытый конкурс является периодическим, если предмет закупки приобретается периодически и включен в список, предусмотренный пунктом 15 части 1 статьи 5 настоящего Закона. Закрытый конкурс является целевым, если предмет закупки не включен в предусмотренный настоящей частью список.</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В случае применения закрытого конкурса, организуется процедура предварительной квалификации. Право на участие в процедуре предварительной квалификации имеет любой участник. Заявку могут подать только прошедшие предварительную квалификацию участники, получившие приглашение от заказчика.</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lastRenderedPageBreak/>
        <w:t>4.</w:t>
      </w:r>
      <w:r w:rsidRPr="007369F3">
        <w:rPr>
          <w:rFonts w:ascii="Sylfaen" w:hAnsi="Sylfaen"/>
        </w:rPr>
        <w:tab/>
      </w:r>
      <w:r w:rsidR="0056148B" w:rsidRPr="007369F3">
        <w:rPr>
          <w:rFonts w:ascii="Sylfaen" w:hAnsi="Sylfaen"/>
        </w:rPr>
        <w:t>В случае закрытого целевого конкурса предусматриваемый срок подачи заявок исчисляется со дня предоставления приглашения участникам, прошедшим предварительную классификацию.</w:t>
      </w:r>
    </w:p>
    <w:p w:rsidR="0056148B" w:rsidRPr="007369F3" w:rsidRDefault="00300CC9"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За исключением заказчиков, указанных в подпунктах "г" и "д" пункта 1 части 1 статьи 2 настоящего Закона, срок подачи заявок составляет как минимум тридцать календарных дней.</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Для заказчиков, указанных в подпунктах "г" и "д" пункта 1 части 1 статьи 2 настоящего Закона, срок подачи заявок составляет как минимум:</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пятнадцать календарных дней, если цена закупки не превышает двухсоткратный</w:t>
      </w:r>
      <w:r w:rsidR="00345B84" w:rsidRPr="007369F3">
        <w:rPr>
          <w:rFonts w:ascii="Sylfaen" w:hAnsi="Sylfaen"/>
        </w:rPr>
        <w:t xml:space="preserve"> размер базовой единицы закупок;</w:t>
      </w:r>
    </w:p>
    <w:p w:rsidR="0056148B"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rPr>
        <w:t>2)</w:t>
      </w:r>
      <w:r w:rsidRPr="007369F3">
        <w:rPr>
          <w:rFonts w:ascii="Sylfaen" w:hAnsi="Sylfaen"/>
        </w:rPr>
        <w:tab/>
      </w:r>
      <w:r w:rsidR="0056148B" w:rsidRPr="007369F3">
        <w:rPr>
          <w:rFonts w:ascii="Sylfaen" w:hAnsi="Sylfaen"/>
        </w:rPr>
        <w:t>тридцать календарных дней, если цена закупки превышает двухсоткратный размер базовой единицы закупок.</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7.</w:t>
      </w:r>
      <w:r w:rsidRPr="007369F3">
        <w:rPr>
          <w:rFonts w:ascii="Sylfaen" w:hAnsi="Sylfaen"/>
        </w:rPr>
        <w:tab/>
      </w:r>
      <w:r w:rsidR="0056148B" w:rsidRPr="007369F3">
        <w:rPr>
          <w:rFonts w:ascii="Sylfaen" w:hAnsi="Sylfaen"/>
        </w:rPr>
        <w:t>Если вследствие чрезвычайной или непредвиденной ситуации возникла безотлагательная потребность в закупке, и применение срока подачи заявок, предусмотренного частью 5 и пунктом 2 части 6 настоящей статьи невозможно при условии, что подобную потребность невозможно было объективно спрогнозировать, то предусматриваемый срок подачи заявок составляет как минимум 15 календарных дней.</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8.</w:t>
      </w:r>
      <w:r w:rsidRPr="007369F3">
        <w:rPr>
          <w:rFonts w:ascii="Sylfaen" w:hAnsi="Sylfaen"/>
        </w:rPr>
        <w:tab/>
      </w:r>
      <w:r w:rsidR="0056148B" w:rsidRPr="007369F3">
        <w:rPr>
          <w:rFonts w:ascii="Sylfaen" w:hAnsi="Sylfaen"/>
        </w:rPr>
        <w:t>В случае закрытого периодического конкурса предусматриваемый срок подачи заявок составляет как минимум пять календарных дней, который исчисляется со дня предоставления приглашения участникам, прошедшим предварительную классификацию.</w:t>
      </w:r>
    </w:p>
    <w:p w:rsidR="00E41CE6" w:rsidRPr="007369F3" w:rsidRDefault="00E41CE6" w:rsidP="00C65C51">
      <w:pPr>
        <w:spacing w:after="160" w:line="360" w:lineRule="auto"/>
        <w:ind w:firstLine="567"/>
        <w:jc w:val="both"/>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22.</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Условия применения запроса котировок</w:t>
            </w:r>
          </w:p>
        </w:tc>
      </w:tr>
    </w:tbl>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 xml:space="preserve">Закупка может осуществляться в форме запроса котировок, если цена закупки не превышает семидесятикратный размер базовой единицы закупок, и </w:t>
      </w:r>
      <w:r w:rsidR="0056148B" w:rsidRPr="007369F3">
        <w:rPr>
          <w:rFonts w:ascii="Sylfaen" w:hAnsi="Sylfaen"/>
        </w:rPr>
        <w:lastRenderedPageBreak/>
        <w:t>предмет закупки не включен в список, предусмотренный пунктом 14 части 1 статьи 5 настоящего Закона, а в случае содержащих государственную тайну закупок — в список, предусмотренный пунктом 15 части 1 статьи 5 настоящего Закона.</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В случае, если содержащие государственную тайну закупки осуществляются в форме запроса котировок, организуется процедура предварительной квалификации. Право на участие в процедуре предварительной квалификации имеет любой участник. Заявку могут подать прошедшие предварительную квалификацию участники, получившие приглашение от заказчика.</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В случае применения процедуры запроса котировок, предусматриваемый для подачи заявок срок составляет как минимум четыре рабочих дня, который исчисляется со дня публикации в бюллетене объявления о закупках и приглашения, а в случае содержащих государственную тайну закупок — со дня предоставления приглашения участникам, прошедшим предварительную квалификацию.</w:t>
      </w:r>
    </w:p>
    <w:p w:rsidR="00682BEE" w:rsidRPr="007369F3" w:rsidRDefault="00682BEE" w:rsidP="00C65C51">
      <w:pPr>
        <w:spacing w:after="160" w:line="360" w:lineRule="auto"/>
        <w:ind w:firstLine="567"/>
        <w:jc w:val="both"/>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23.</w:t>
            </w:r>
          </w:p>
        </w:tc>
        <w:tc>
          <w:tcPr>
            <w:tcW w:w="6910" w:type="dxa"/>
          </w:tcPr>
          <w:p w:rsidR="004637FF" w:rsidRPr="007369F3" w:rsidRDefault="004637FF" w:rsidP="00C65C51">
            <w:pPr>
              <w:spacing w:after="160" w:line="360" w:lineRule="auto"/>
              <w:rPr>
                <w:rFonts w:ascii="Sylfaen" w:hAnsi="Sylfaen"/>
              </w:rPr>
            </w:pPr>
            <w:r w:rsidRPr="007369F3">
              <w:rPr>
                <w:rFonts w:ascii="Sylfaen" w:hAnsi="Sylfaen"/>
                <w:b/>
              </w:rPr>
              <w:t>Условия осуществления закупок у одного лица</w:t>
            </w:r>
          </w:p>
        </w:tc>
      </w:tr>
    </w:tbl>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Закупка может осуществляться у одного лица, если: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возможно приобрести подлежащий закупке товар, работу или услугу только у одного лица, что обусловлено его авторскими и смежными правами, наличием особого или исключительного права;</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вследствие чрезвычайной или иной непредвиденной ситуации возникла безотлагательная потребность в закупке и</w:t>
      </w:r>
      <w:r w:rsidR="00012FAB" w:rsidRPr="007369F3">
        <w:rPr>
          <w:rFonts w:ascii="Sylfaen" w:hAnsi="Sylfaen"/>
        </w:rPr>
        <w:t>,</w:t>
      </w:r>
      <w:r w:rsidR="0056148B" w:rsidRPr="007369F3">
        <w:rPr>
          <w:rFonts w:ascii="Sylfaen" w:hAnsi="Sylfaen"/>
        </w:rPr>
        <w:t xml:space="preserve"> исходя из чрезвычайной или иной непредвиденной ситуации</w:t>
      </w:r>
      <w:r w:rsidR="00012FAB" w:rsidRPr="007369F3">
        <w:rPr>
          <w:rFonts w:ascii="Sylfaen" w:hAnsi="Sylfaen"/>
        </w:rPr>
        <w:t>,</w:t>
      </w:r>
      <w:r w:rsidR="0056148B" w:rsidRPr="007369F3">
        <w:rPr>
          <w:rFonts w:ascii="Sylfaen" w:hAnsi="Sylfaen"/>
        </w:rPr>
        <w:t xml:space="preserve"> применение иных форм закупки невозможно в плане срока, при условии, что подобную потребность невозможно было объективно спрогнозировать;</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 xml:space="preserve">осуществив закупку товаров у какого-либо лица, заказчик принимает решение об осуществлении у того же лица дополнительной закупки товаров, не включенных в предварительный </w:t>
      </w:r>
      <w:r w:rsidR="002C3BE8" w:rsidRPr="007369F3">
        <w:rPr>
          <w:rFonts w:ascii="Sylfaen" w:hAnsi="Sylfaen"/>
        </w:rPr>
        <w:t>договор</w:t>
      </w:r>
      <w:r w:rsidR="0056148B" w:rsidRPr="007369F3">
        <w:rPr>
          <w:rFonts w:ascii="Sylfaen" w:hAnsi="Sylfaen"/>
        </w:rPr>
        <w:t xml:space="preserve">, но по объективно непредвиденным </w:t>
      </w:r>
      <w:r w:rsidR="0056148B" w:rsidRPr="007369F3">
        <w:rPr>
          <w:rFonts w:ascii="Sylfaen" w:hAnsi="Sylfaen"/>
        </w:rPr>
        <w:lastRenderedPageBreak/>
        <w:t xml:space="preserve">обстоятельствам ставших необходимыми для исполнения предварительного </w:t>
      </w:r>
      <w:r w:rsidR="002C3BE8" w:rsidRPr="007369F3">
        <w:rPr>
          <w:rFonts w:ascii="Sylfaen" w:hAnsi="Sylfaen"/>
        </w:rPr>
        <w:t>договор</w:t>
      </w:r>
      <w:r w:rsidR="0056148B" w:rsidRPr="007369F3">
        <w:rPr>
          <w:rFonts w:ascii="Sylfaen" w:hAnsi="Sylfaen"/>
        </w:rPr>
        <w:t>а при условии, что:</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а.</w:t>
      </w:r>
      <w:r w:rsidRPr="007369F3">
        <w:rPr>
          <w:rFonts w:ascii="Sylfaen" w:hAnsi="Sylfaen"/>
        </w:rPr>
        <w:tab/>
      </w:r>
      <w:r w:rsidR="002C3BE8" w:rsidRPr="007369F3">
        <w:rPr>
          <w:rFonts w:ascii="Sylfaen" w:hAnsi="Sylfaen"/>
        </w:rPr>
        <w:t>договор</w:t>
      </w:r>
      <w:r w:rsidR="0056148B" w:rsidRPr="007369F3">
        <w:rPr>
          <w:rFonts w:ascii="Sylfaen" w:hAnsi="Sylfaen"/>
        </w:rPr>
        <w:t xml:space="preserve"> дополнительных товаров технически или экономически невозможно отделить от предварительного </w:t>
      </w:r>
      <w:r w:rsidR="002C3BE8" w:rsidRPr="007369F3">
        <w:rPr>
          <w:rFonts w:ascii="Sylfaen" w:hAnsi="Sylfaen"/>
        </w:rPr>
        <w:t>договор</w:t>
      </w:r>
      <w:r w:rsidR="0056148B" w:rsidRPr="007369F3">
        <w:rPr>
          <w:rFonts w:ascii="Sylfaen" w:hAnsi="Sylfaen"/>
        </w:rPr>
        <w:t>а без создания существенной трудности для заказчика, 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б.</w:t>
      </w:r>
      <w:r w:rsidRPr="007369F3">
        <w:rPr>
          <w:rFonts w:ascii="Sylfaen" w:hAnsi="Sylfaen"/>
        </w:rPr>
        <w:tab/>
      </w:r>
      <w:r w:rsidR="0056148B" w:rsidRPr="007369F3">
        <w:rPr>
          <w:rFonts w:ascii="Sylfaen" w:hAnsi="Sylfaen"/>
        </w:rPr>
        <w:t xml:space="preserve">его цена не превысит 10 процентов от общей цены предварительного </w:t>
      </w:r>
      <w:r w:rsidR="002C3BE8" w:rsidRPr="007369F3">
        <w:rPr>
          <w:rFonts w:ascii="Sylfaen" w:hAnsi="Sylfaen"/>
        </w:rPr>
        <w:t>договор</w:t>
      </w:r>
      <w:r w:rsidR="0056148B" w:rsidRPr="007369F3">
        <w:rPr>
          <w:rFonts w:ascii="Sylfaen" w:hAnsi="Sylfaen"/>
        </w:rPr>
        <w:t xml:space="preserve">а. При этом, дополнительная закупка у того же лица с применением настоящего пункта может осуществляться один раз, а цена дополнительных товаров не может быть установлена в большем размере, чем это предусмотрено </w:t>
      </w:r>
      <w:r w:rsidR="002C3BE8" w:rsidRPr="007369F3">
        <w:rPr>
          <w:rFonts w:ascii="Sylfaen" w:hAnsi="Sylfaen"/>
        </w:rPr>
        <w:t>договор</w:t>
      </w:r>
      <w:r w:rsidR="0056148B" w:rsidRPr="007369F3">
        <w:rPr>
          <w:rFonts w:ascii="Sylfaen" w:hAnsi="Sylfaen"/>
        </w:rPr>
        <w:t>ом;</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цена закупки не превышает базовую единицу закупок;</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закупка осуществляется за пределами территории Республики Армения.</w:t>
      </w:r>
    </w:p>
    <w:p w:rsidR="0056148B" w:rsidRPr="007369F3" w:rsidRDefault="0056148B" w:rsidP="00C65C51">
      <w:pPr>
        <w:spacing w:after="160" w:line="360" w:lineRule="auto"/>
        <w:ind w:firstLine="567"/>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24.</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Процедуры предварительной квалификации</w:t>
            </w:r>
          </w:p>
        </w:tc>
      </w:tr>
    </w:tbl>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При организации процедуры предварительной квалификации: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об этом публикуется объявление предварительной квалификации;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 xml:space="preserve">в </w:t>
      </w:r>
      <w:r w:rsidR="00012FAB" w:rsidRPr="007369F3">
        <w:rPr>
          <w:rFonts w:ascii="Sylfaen" w:hAnsi="Sylfaen"/>
        </w:rPr>
        <w:t xml:space="preserve">случаях </w:t>
      </w:r>
      <w:r w:rsidR="0056148B" w:rsidRPr="007369F3">
        <w:rPr>
          <w:rFonts w:ascii="Sylfaen" w:hAnsi="Sylfaen"/>
        </w:rPr>
        <w:t>применения консультационной услуги, конкурса в два этапа или закрытого целевого конкурса, предусматриваемый срок подачи заявок на предварительную квалификацию составляет как минимум 15 календарных дней, который исчисляется со дня публикации объявления о предварительной квалификации;</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 xml:space="preserve">если цена закупки не превышает семидесятикратный размер базовой единицы закупок, либо закупка осуществляется заказчиками, указанными в подпунктах "г" и "д" пункта 1 части 1 статьи 2 настоящего Закона, либо вследствие чрезвычайной или иной непредвиденной ситуации возникла безотлагательная потребность в закупке, и применение предусмотренного пунктом 2 настоящей части срока невозможно при условии, что подобную потребность невозможно было </w:t>
      </w:r>
      <w:r w:rsidR="0056148B" w:rsidRPr="007369F3">
        <w:rPr>
          <w:rFonts w:ascii="Sylfaen" w:hAnsi="Sylfaen"/>
        </w:rPr>
        <w:lastRenderedPageBreak/>
        <w:t>объективно спрогнозировать, то предусматриваемый срок подачи заявок на предварительную квалификацию составляет как минимум пять календарных дней, который исчисляется со дня публикации объявления о предварительной квалификации.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Объявление о предварительной квалификации публикуется в бюллетене и содержит следующие сведения: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наименование и место нахождения заказчика;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код процедуры закупки;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объявление о праве участников на участие в процедуре предварительной квалификации;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язык или языки, на котором или которых должны быть поданы заявки на предварительную квалификацию;</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 xml:space="preserve">краткое и четкое изложение содержания </w:t>
      </w:r>
      <w:r w:rsidR="002C3BE8" w:rsidRPr="007369F3">
        <w:rPr>
          <w:rFonts w:ascii="Sylfaen" w:hAnsi="Sylfaen"/>
        </w:rPr>
        <w:t>договор</w:t>
      </w:r>
      <w:r w:rsidR="0056148B" w:rsidRPr="007369F3">
        <w:rPr>
          <w:rFonts w:ascii="Sylfaen" w:hAnsi="Sylfaen"/>
        </w:rPr>
        <w:t>а и характеристик предмета закупки;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порядок составления и подачи заявки на предварительную квалификацию, в том числе ее форму и место, окончательный срок подачи;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7)</w:t>
      </w:r>
      <w:r w:rsidRPr="007369F3">
        <w:rPr>
          <w:rFonts w:ascii="Sylfaen" w:hAnsi="Sylfaen"/>
        </w:rPr>
        <w:tab/>
      </w:r>
      <w:r w:rsidR="0056148B" w:rsidRPr="007369F3">
        <w:rPr>
          <w:rFonts w:ascii="Sylfaen" w:hAnsi="Sylfaen"/>
        </w:rPr>
        <w:t xml:space="preserve">требования к праву на участие и </w:t>
      </w:r>
      <w:r w:rsidR="00C36159" w:rsidRPr="007369F3">
        <w:rPr>
          <w:rFonts w:ascii="Sylfaen" w:hAnsi="Sylfaen"/>
        </w:rPr>
        <w:t xml:space="preserve">к </w:t>
      </w:r>
      <w:r w:rsidR="0056148B" w:rsidRPr="007369F3">
        <w:rPr>
          <w:rFonts w:ascii="Sylfaen" w:hAnsi="Sylfaen"/>
        </w:rPr>
        <w:t>квалификации участника и порядок их оценки;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8)</w:t>
      </w:r>
      <w:r w:rsidRPr="007369F3">
        <w:rPr>
          <w:rFonts w:ascii="Sylfaen" w:hAnsi="Sylfaen"/>
        </w:rPr>
        <w:tab/>
      </w:r>
      <w:r w:rsidR="0056148B" w:rsidRPr="007369F3">
        <w:rPr>
          <w:rFonts w:ascii="Sylfaen" w:hAnsi="Sylfaen"/>
        </w:rPr>
        <w:t>отметку о том, что в отношении данного процесса закупки применяются положения Соглашения Всемирной торговой организации по правительственным закупкам, если цена закупки превышает установленные данным Соглашением пороги, и процесс закупки организуется по процедуре конкурса в два этапа;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9)</w:t>
      </w:r>
      <w:r w:rsidRPr="007369F3">
        <w:rPr>
          <w:rFonts w:ascii="Sylfaen" w:hAnsi="Sylfaen"/>
        </w:rPr>
        <w:tab/>
      </w:r>
      <w:r w:rsidR="0056148B" w:rsidRPr="007369F3">
        <w:rPr>
          <w:rFonts w:ascii="Sylfaen" w:hAnsi="Sylfaen"/>
        </w:rPr>
        <w:t>иные необходимые требования, которые относятся к процедуре предварительной квалификации.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 xml:space="preserve">Заказчик должен в течение одного рабочего дня ответить на запрос участника относительно предоставления разъяснений по объявлению о </w:t>
      </w:r>
      <w:r w:rsidR="0056148B" w:rsidRPr="007369F3">
        <w:rPr>
          <w:rFonts w:ascii="Sylfaen" w:hAnsi="Sylfaen"/>
        </w:rPr>
        <w:lastRenderedPageBreak/>
        <w:t>предварительной квалификации. Информацию о запросе и предоставленном разъяснении заказчик одновременно публикует в бюллетене, причем данные запросившего разъяснение участника не указываются. В случае предоставления информации какому-либо участнику заказчик должен обеспечить доступность этой информации для всех потенциальных участников.</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В объявление о предварительной квалификации могут быть внесены изменения как минимум за два рабочих дня до истечения окончательного срока подачи заявок на предварительную квалификацию. В случае внесения изменения: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сведения об этом вводятся в обращение таким же способом, которым было введено в обращение первоначальное объявление о предварительной квалификации;</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окончательный срок подачи заявок на предварительную квалификацию исчисляется со дня публикации в бюллетене объявления об этих изменениях.</w:t>
      </w:r>
    </w:p>
    <w:p w:rsidR="00C65C51" w:rsidRPr="007369F3" w:rsidRDefault="00300CC9"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В течение первого рабочего дня, следующего за днем внесения изменений, в бюллетене публикуется объявление о внесении изменения.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В порядке, установленном объявлением о предварительной квалификации, оценивается заявка участника — его право на участие в закупках и квалификация, составляется список участников, прошедших предварительную квалификацию.</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7.</w:t>
      </w:r>
      <w:r w:rsidRPr="007369F3">
        <w:rPr>
          <w:rFonts w:ascii="Sylfaen" w:hAnsi="Sylfaen"/>
        </w:rPr>
        <w:tab/>
      </w:r>
      <w:r w:rsidR="0056148B" w:rsidRPr="007369F3">
        <w:rPr>
          <w:rFonts w:ascii="Sylfaen" w:hAnsi="Sylfaen"/>
        </w:rPr>
        <w:t>Право на дальнейшее участие в процессе закупки получают участники, прошедшие предварительную квалификацию.</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8.</w:t>
      </w:r>
      <w:r w:rsidRPr="007369F3">
        <w:rPr>
          <w:rFonts w:ascii="Sylfaen" w:hAnsi="Sylfaen"/>
        </w:rPr>
        <w:tab/>
      </w:r>
      <w:r w:rsidR="0056148B" w:rsidRPr="007369F3">
        <w:rPr>
          <w:rFonts w:ascii="Sylfaen" w:hAnsi="Sylfaen"/>
        </w:rPr>
        <w:t xml:space="preserve">Если заявки на процедуру предварительной квалификации, организованной с целью проведения конкурса в два этапа, </w:t>
      </w:r>
      <w:r w:rsidR="00F151E3" w:rsidRPr="007369F3">
        <w:rPr>
          <w:rFonts w:ascii="Sylfaen" w:hAnsi="Sylfaen"/>
        </w:rPr>
        <w:t>подали до трех участников</w:t>
      </w:r>
      <w:r w:rsidR="0056148B" w:rsidRPr="007369F3">
        <w:rPr>
          <w:rFonts w:ascii="Sylfaen" w:hAnsi="Sylfaen"/>
        </w:rPr>
        <w:t>, то по решению оценочной комиссии: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объявление о предварительной квалификации может быть переопубликовано</w:t>
      </w:r>
      <w:r w:rsidR="00A81462" w:rsidRPr="007369F3">
        <w:rPr>
          <w:rFonts w:ascii="Sylfaen" w:hAnsi="Sylfaen"/>
        </w:rPr>
        <w:t>;</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может быть организована новая процедура предварительной квалификации</w:t>
      </w:r>
      <w:r w:rsidR="00A81462" w:rsidRPr="007369F3">
        <w:rPr>
          <w:rFonts w:ascii="Sylfaen" w:hAnsi="Sylfaen"/>
        </w:rPr>
        <w:t>;</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lastRenderedPageBreak/>
        <w:t>3)</w:t>
      </w:r>
      <w:r w:rsidRPr="007369F3">
        <w:rPr>
          <w:rFonts w:ascii="Sylfaen" w:hAnsi="Sylfaen"/>
        </w:rPr>
        <w:tab/>
      </w:r>
      <w:r w:rsidR="0056148B" w:rsidRPr="007369F3">
        <w:rPr>
          <w:rFonts w:ascii="Sylfaen" w:hAnsi="Sylfaen"/>
        </w:rPr>
        <w:t>процедура предварительной квалификации может быть объявлена несостоявшейся</w:t>
      </w:r>
      <w:r w:rsidR="00A81462" w:rsidRPr="007369F3">
        <w:rPr>
          <w:rFonts w:ascii="Sylfaen" w:hAnsi="Sylfaen"/>
        </w:rPr>
        <w:t>;</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процесс закупки может продолжаться.</w:t>
      </w:r>
    </w:p>
    <w:p w:rsidR="0056148B" w:rsidRPr="007369F3" w:rsidRDefault="0056148B" w:rsidP="00C65C51">
      <w:pPr>
        <w:spacing w:after="160" w:line="360" w:lineRule="auto"/>
        <w:ind w:firstLine="567"/>
        <w:rPr>
          <w:rFonts w:ascii="Sylfaen" w:hAnsi="Sylfaen"/>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25.</w:t>
            </w:r>
          </w:p>
        </w:tc>
        <w:tc>
          <w:tcPr>
            <w:tcW w:w="6910" w:type="dxa"/>
          </w:tcPr>
          <w:p w:rsidR="004637FF" w:rsidRPr="007369F3" w:rsidRDefault="004637FF" w:rsidP="00C65C51">
            <w:pPr>
              <w:spacing w:after="160" w:line="360" w:lineRule="auto"/>
              <w:rPr>
                <w:rFonts w:ascii="Sylfaen" w:hAnsi="Sylfaen"/>
              </w:rPr>
            </w:pPr>
            <w:r w:rsidRPr="007369F3">
              <w:rPr>
                <w:rFonts w:ascii="Sylfaen" w:hAnsi="Sylfaen"/>
                <w:b/>
              </w:rPr>
              <w:t>Недопустимость разделения или группирования закупок и изменения характеристик предмета закупки</w:t>
            </w:r>
          </w:p>
        </w:tc>
      </w:tr>
    </w:tbl>
    <w:p w:rsidR="0056148B"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rPr>
        <w:t>1.</w:t>
      </w:r>
      <w:r w:rsidRPr="007369F3">
        <w:rPr>
          <w:rFonts w:ascii="Sylfaen" w:hAnsi="Sylfaen"/>
        </w:rPr>
        <w:tab/>
      </w:r>
      <w:r w:rsidR="0056148B" w:rsidRPr="007369F3">
        <w:rPr>
          <w:rFonts w:ascii="Sylfaen" w:hAnsi="Sylfaen"/>
        </w:rPr>
        <w:t>При применении конкурентных форм закупки, закупки с отдельными характеристиками могут разделяться на лоты в рамках одного процесса закупки. Запрещается:</w:t>
      </w:r>
    </w:p>
    <w:p w:rsidR="0056148B"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rPr>
        <w:t>1)</w:t>
      </w:r>
      <w:r w:rsidRPr="007369F3">
        <w:rPr>
          <w:rFonts w:ascii="Sylfaen" w:hAnsi="Sylfaen"/>
        </w:rPr>
        <w:tab/>
      </w:r>
      <w:r w:rsidR="0056148B" w:rsidRPr="007369F3">
        <w:rPr>
          <w:rFonts w:ascii="Sylfaen" w:hAnsi="Sylfaen"/>
        </w:rPr>
        <w:t xml:space="preserve">разделение одного предмета закупки на отдельные лоты с целью </w:t>
      </w:r>
      <w:r w:rsidR="00A81462" w:rsidRPr="007369F3">
        <w:rPr>
          <w:rFonts w:ascii="Sylfaen" w:hAnsi="Sylfaen"/>
        </w:rPr>
        <w:t xml:space="preserve">избежания </w:t>
      </w:r>
      <w:r w:rsidR="0056148B" w:rsidRPr="007369F3">
        <w:rPr>
          <w:rFonts w:ascii="Sylfaen" w:hAnsi="Sylfaen"/>
        </w:rPr>
        <w:t>применения конкурентной формы закупки</w:t>
      </w:r>
      <w:r w:rsidR="00A81462" w:rsidRPr="007369F3">
        <w:rPr>
          <w:rFonts w:ascii="Sylfaen" w:hAnsi="Sylfaen"/>
        </w:rPr>
        <w:t>;</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 xml:space="preserve">изменение характеристик предусмотренных </w:t>
      </w:r>
      <w:r w:rsidR="002C3BE8" w:rsidRPr="007369F3">
        <w:rPr>
          <w:rFonts w:ascii="Sylfaen" w:hAnsi="Sylfaen"/>
        </w:rPr>
        <w:t>договор</w:t>
      </w:r>
      <w:r w:rsidR="0056148B" w:rsidRPr="007369F3">
        <w:rPr>
          <w:rFonts w:ascii="Sylfaen" w:hAnsi="Sylfaen"/>
        </w:rPr>
        <w:t>ом товаров, работ и услуг.</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Запрещается группирование в один лот предметов закупки с отдельными характеристиками, за исключением случаев, когда заказчик обосновывает необходимость подобного группирования.</w:t>
      </w:r>
    </w:p>
    <w:p w:rsidR="0056148B" w:rsidRPr="007369F3" w:rsidRDefault="0056148B" w:rsidP="00C65C51">
      <w:pPr>
        <w:spacing w:after="160" w:line="360" w:lineRule="auto"/>
        <w:jc w:val="center"/>
        <w:rPr>
          <w:rFonts w:ascii="Sylfaen" w:hAnsi="Sylfaen" w:cs="Sylfaen"/>
          <w:b/>
          <w:bCs/>
        </w:rPr>
      </w:pPr>
    </w:p>
    <w:p w:rsidR="0056148B" w:rsidRPr="007369F3" w:rsidRDefault="00884573" w:rsidP="00C65C51">
      <w:pPr>
        <w:spacing w:after="160" w:line="360" w:lineRule="auto"/>
        <w:jc w:val="center"/>
        <w:rPr>
          <w:rFonts w:ascii="Sylfaen" w:hAnsi="Sylfaen"/>
        </w:rPr>
      </w:pPr>
      <w:r w:rsidRPr="007369F3">
        <w:rPr>
          <w:rFonts w:ascii="Sylfaen" w:hAnsi="Sylfaen"/>
          <w:b/>
        </w:rPr>
        <w:t>РАЗДЕЛ 4</w:t>
      </w:r>
    </w:p>
    <w:p w:rsidR="0056148B" w:rsidRPr="007369F3" w:rsidRDefault="0056148B" w:rsidP="00C65C51">
      <w:pPr>
        <w:spacing w:after="160" w:line="360" w:lineRule="auto"/>
        <w:jc w:val="center"/>
        <w:rPr>
          <w:rFonts w:ascii="Sylfaen" w:hAnsi="Sylfaen"/>
        </w:rPr>
      </w:pPr>
      <w:r w:rsidRPr="007369F3">
        <w:rPr>
          <w:rFonts w:ascii="Sylfaen" w:hAnsi="Sylfaen"/>
          <w:b/>
        </w:rPr>
        <w:t>ПОРЯДОК ПРОВЕДЕНИЯ КОНКУРСА</w:t>
      </w:r>
    </w:p>
    <w:p w:rsidR="0056148B" w:rsidRPr="007369F3" w:rsidRDefault="004637FF" w:rsidP="00C65C51">
      <w:pPr>
        <w:spacing w:after="160" w:line="360" w:lineRule="auto"/>
        <w:jc w:val="center"/>
        <w:rPr>
          <w:rFonts w:ascii="Sylfaen" w:hAnsi="Sylfaen"/>
        </w:rPr>
      </w:pPr>
      <w:r w:rsidRPr="007369F3">
        <w:rPr>
          <w:rFonts w:ascii="Sylfaen" w:hAnsi="Sylfaen"/>
          <w:b/>
        </w:rPr>
        <w:br/>
      </w:r>
      <w:r w:rsidR="00682BEE" w:rsidRPr="007369F3">
        <w:rPr>
          <w:rFonts w:ascii="Sylfaen" w:hAnsi="Sylfaen"/>
          <w:b/>
        </w:rPr>
        <w:t>ГЛАВА 1</w:t>
      </w:r>
    </w:p>
    <w:p w:rsidR="0056148B" w:rsidRPr="007369F3" w:rsidRDefault="0056148B" w:rsidP="00345B84">
      <w:pPr>
        <w:spacing w:after="160" w:line="360" w:lineRule="auto"/>
        <w:jc w:val="center"/>
        <w:rPr>
          <w:rFonts w:ascii="Sylfaen" w:hAnsi="Sylfaen"/>
          <w:lang w:val="en-US"/>
        </w:rPr>
      </w:pPr>
      <w:r w:rsidRPr="007369F3">
        <w:rPr>
          <w:rFonts w:ascii="Sylfaen" w:hAnsi="Sylfaen"/>
          <w:b/>
        </w:rPr>
        <w:t>ПРИВЛЕЧЕНИЕ ЗАЯВОК</w:t>
      </w:r>
      <w:r w:rsidR="00345B84" w:rsidRPr="007369F3">
        <w:rPr>
          <w:rFonts w:ascii="Sylfaen" w:hAnsi="Sylfaen"/>
          <w:b/>
          <w:lang w:val="en-US"/>
        </w:rPr>
        <w:br/>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26.</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Оценочная комиссия</w:t>
            </w:r>
          </w:p>
        </w:tc>
      </w:tr>
    </w:tbl>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lastRenderedPageBreak/>
        <w:t>1.</w:t>
      </w:r>
      <w:r w:rsidRPr="007369F3">
        <w:rPr>
          <w:rFonts w:ascii="Sylfaen" w:hAnsi="Sylfaen"/>
        </w:rPr>
        <w:tab/>
      </w:r>
      <w:r w:rsidR="0056148B" w:rsidRPr="007369F3">
        <w:rPr>
          <w:rFonts w:ascii="Sylfaen" w:hAnsi="Sylfaen"/>
        </w:rPr>
        <w:t>По приказу руководителя заказчика формируется оценочная комиссия, которая: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утверждает тексты объявления и приглашения</w:t>
      </w:r>
      <w:r w:rsidR="00D91686" w:rsidRPr="007369F3">
        <w:rPr>
          <w:rFonts w:ascii="Sylfaen" w:hAnsi="Sylfaen"/>
        </w:rPr>
        <w:t>;</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вносит изменения в приглашение</w:t>
      </w:r>
      <w:r w:rsidR="00B46AD7" w:rsidRPr="007369F3">
        <w:rPr>
          <w:rFonts w:ascii="Sylfaen" w:hAnsi="Sylfaen"/>
        </w:rPr>
        <w:t>;</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предоставляет разъяснения по процедуре закупки</w:t>
      </w:r>
      <w:r w:rsidR="00B46AD7" w:rsidRPr="007369F3">
        <w:rPr>
          <w:rFonts w:ascii="Sylfaen" w:hAnsi="Sylfaen"/>
        </w:rPr>
        <w:t>;</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вскрывает и оценивает заявки</w:t>
      </w:r>
      <w:r w:rsidR="00B46AD7" w:rsidRPr="007369F3">
        <w:rPr>
          <w:rFonts w:ascii="Sylfaen" w:hAnsi="Sylfaen"/>
        </w:rPr>
        <w:t>;</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определяет победителя (победителей) процедуры закупки.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D91686" w:rsidRPr="007369F3">
        <w:rPr>
          <w:rFonts w:ascii="Sylfaen" w:hAnsi="Sylfaen"/>
        </w:rPr>
        <w:t xml:space="preserve">В </w:t>
      </w:r>
      <w:r w:rsidR="0056148B" w:rsidRPr="007369F3">
        <w:rPr>
          <w:rFonts w:ascii="Sylfaen" w:hAnsi="Sylfaen"/>
        </w:rPr>
        <w:t>оценочной комиссии есть секретарь, который назначается актом о формировании комиссии. Секретарь не является членом комиссии.</w:t>
      </w:r>
    </w:p>
    <w:p w:rsidR="0056148B" w:rsidRPr="007369F3" w:rsidRDefault="0056148B" w:rsidP="00060D1B">
      <w:pPr>
        <w:tabs>
          <w:tab w:val="left" w:pos="993"/>
        </w:tabs>
        <w:spacing w:after="160" w:line="360" w:lineRule="auto"/>
        <w:ind w:firstLine="567"/>
        <w:jc w:val="both"/>
        <w:rPr>
          <w:rFonts w:ascii="Sylfaen" w:hAnsi="Sylfaen"/>
        </w:rPr>
      </w:pPr>
      <w:r w:rsidRPr="007369F3">
        <w:rPr>
          <w:rFonts w:ascii="Sylfaen" w:hAnsi="Sylfaen"/>
        </w:rPr>
        <w:t>Секретарь:</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организует работы комиссии</w:t>
      </w:r>
      <w:r w:rsidR="00B46AD7" w:rsidRPr="007369F3">
        <w:rPr>
          <w:rFonts w:ascii="Sylfaen" w:hAnsi="Sylfaen"/>
        </w:rPr>
        <w:t>;</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получает и регистрирует заявки</w:t>
      </w:r>
      <w:r w:rsidR="00B46AD7" w:rsidRPr="007369F3">
        <w:rPr>
          <w:rFonts w:ascii="Sylfaen" w:hAnsi="Sylfaen"/>
        </w:rPr>
        <w:t>;</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составляет и представляет в комиссию проекты документов, подлежащих утверждению комиссией</w:t>
      </w:r>
      <w:r w:rsidR="00B46AD7" w:rsidRPr="007369F3">
        <w:rPr>
          <w:rFonts w:ascii="Sylfaen" w:hAnsi="Sylfaen"/>
        </w:rPr>
        <w:t>;</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предоставляет приглашение</w:t>
      </w:r>
      <w:r w:rsidR="00B46AD7" w:rsidRPr="007369F3">
        <w:rPr>
          <w:rFonts w:ascii="Sylfaen" w:hAnsi="Sylfaen"/>
        </w:rPr>
        <w:t>;</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составляя соответствующие документы, записывает сведения, относящиеся к деятельности комиссии, и обеспечивает безопасное хранение этих документов в ходе деятельности комиссии</w:t>
      </w:r>
      <w:r w:rsidR="00B46AD7" w:rsidRPr="007369F3">
        <w:rPr>
          <w:rFonts w:ascii="Sylfaen" w:hAnsi="Sylfaen"/>
        </w:rPr>
        <w:t>;</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организует работы по предоставлению разъяснений относительно процедуры закупки</w:t>
      </w:r>
      <w:r w:rsidR="00B46AD7" w:rsidRPr="007369F3">
        <w:rPr>
          <w:rFonts w:ascii="Sylfaen" w:hAnsi="Sylfaen"/>
        </w:rPr>
        <w:t>;</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7)</w:t>
      </w:r>
      <w:r w:rsidRPr="007369F3">
        <w:rPr>
          <w:rFonts w:ascii="Sylfaen" w:hAnsi="Sylfaen"/>
        </w:rPr>
        <w:tab/>
      </w:r>
      <w:r w:rsidR="0056148B" w:rsidRPr="007369F3">
        <w:rPr>
          <w:rFonts w:ascii="Sylfaen" w:hAnsi="Sylfaen"/>
        </w:rPr>
        <w:t>несет ответственность за соответствие деятельности комиссии требованиям законодательства Республики Армения о закупках</w:t>
      </w:r>
      <w:r w:rsidR="00B46AD7" w:rsidRPr="007369F3">
        <w:rPr>
          <w:rFonts w:ascii="Sylfaen" w:hAnsi="Sylfaen"/>
        </w:rPr>
        <w:t>;</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8)</w:t>
      </w:r>
      <w:r w:rsidRPr="007369F3">
        <w:rPr>
          <w:rFonts w:ascii="Sylfaen" w:hAnsi="Sylfaen"/>
        </w:rPr>
        <w:tab/>
      </w:r>
      <w:r w:rsidR="0056148B" w:rsidRPr="007369F3">
        <w:rPr>
          <w:rFonts w:ascii="Sylfaen" w:hAnsi="Sylfaen"/>
        </w:rPr>
        <w:t>осуществляет возложенные на него иные функции.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lastRenderedPageBreak/>
        <w:t>3.</w:t>
      </w:r>
      <w:r w:rsidRPr="007369F3">
        <w:rPr>
          <w:rFonts w:ascii="Sylfaen" w:hAnsi="Sylfaen"/>
        </w:rPr>
        <w:tab/>
      </w:r>
      <w:r w:rsidR="0056148B" w:rsidRPr="007369F3">
        <w:rPr>
          <w:rFonts w:ascii="Sylfaen" w:hAnsi="Sylfaen"/>
        </w:rPr>
        <w:t>Члены и секретарь комиссии обязаны в ходе всей деятельности комиссии сохранять конфиденциальность представленных в заявках сведений.</w:t>
      </w:r>
    </w:p>
    <w:p w:rsidR="0056148B" w:rsidRPr="007369F3" w:rsidRDefault="0056148B" w:rsidP="00C65C51">
      <w:pPr>
        <w:spacing w:after="160" w:line="360" w:lineRule="auto"/>
        <w:ind w:firstLine="567"/>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27.</w:t>
            </w:r>
          </w:p>
        </w:tc>
        <w:tc>
          <w:tcPr>
            <w:tcW w:w="6910" w:type="dxa"/>
          </w:tcPr>
          <w:p w:rsidR="004637FF" w:rsidRPr="007369F3" w:rsidRDefault="004637FF" w:rsidP="00C65C51">
            <w:pPr>
              <w:spacing w:after="160" w:line="360" w:lineRule="auto"/>
              <w:rPr>
                <w:rFonts w:ascii="Sylfaen" w:hAnsi="Sylfaen"/>
              </w:rPr>
            </w:pPr>
            <w:r w:rsidRPr="007369F3">
              <w:rPr>
                <w:rFonts w:ascii="Sylfaen" w:hAnsi="Sylfaen"/>
                <w:b/>
              </w:rPr>
              <w:t>Объявление о закупках и приглашение</w:t>
            </w:r>
          </w:p>
        </w:tc>
      </w:tr>
    </w:tbl>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С целью привлечения участников для осуществления закупки по открытому конкурсу, в бюллетене публикуются объявление о закупках и приглашение.</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Объявление о закупках содержит следующие сведения: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наименование и место нахождения заказчика;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код открытого конкурса;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 xml:space="preserve">краткое и четкое изложение содержания </w:t>
      </w:r>
      <w:r w:rsidR="002C3BE8" w:rsidRPr="007369F3">
        <w:rPr>
          <w:rFonts w:ascii="Sylfaen" w:hAnsi="Sylfaen"/>
        </w:rPr>
        <w:t>договор</w:t>
      </w:r>
      <w:r w:rsidR="0056148B" w:rsidRPr="007369F3">
        <w:rPr>
          <w:rFonts w:ascii="Sylfaen" w:hAnsi="Sylfaen"/>
        </w:rPr>
        <w:t>а и характеристик предмета закупки;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объявление о праве участников на участие в открытом конкурсе;</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условия получения приглашения в бумажной форме, в том числе</w:t>
      </w:r>
      <w:r w:rsidR="00ED6B36" w:rsidRPr="007369F3">
        <w:rPr>
          <w:rFonts w:ascii="Sylfaen" w:hAnsi="Sylfaen"/>
        </w:rPr>
        <w:t>,</w:t>
      </w:r>
      <w:r w:rsidR="0056148B" w:rsidRPr="007369F3">
        <w:rPr>
          <w:rFonts w:ascii="Sylfaen" w:hAnsi="Sylfaen"/>
        </w:rPr>
        <w:t xml:space="preserve"> размер</w:t>
      </w:r>
      <w:r w:rsidR="00B46AD7" w:rsidRPr="007369F3">
        <w:rPr>
          <w:rFonts w:ascii="Sylfaen" w:hAnsi="Sylfaen"/>
        </w:rPr>
        <w:t>,</w:t>
      </w:r>
      <w:r w:rsidR="00BF66A3" w:rsidRPr="007369F3">
        <w:rPr>
          <w:rFonts w:ascii="Sylfaen" w:hAnsi="Sylfaen"/>
        </w:rPr>
        <w:t xml:space="preserve"> </w:t>
      </w:r>
      <w:r w:rsidR="00B46AD7" w:rsidRPr="007369F3">
        <w:rPr>
          <w:rFonts w:ascii="Sylfaen" w:hAnsi="Sylfaen"/>
        </w:rPr>
        <w:t xml:space="preserve">порядок уплаты </w:t>
      </w:r>
      <w:r w:rsidR="0056148B" w:rsidRPr="007369F3">
        <w:rPr>
          <w:rFonts w:ascii="Sylfaen" w:hAnsi="Sylfaen"/>
        </w:rPr>
        <w:t>взимаемого для этого платежа;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язык или языки, на которых должны быть поданы заявки;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7)</w:t>
      </w:r>
      <w:r w:rsidRPr="007369F3">
        <w:rPr>
          <w:rFonts w:ascii="Sylfaen" w:hAnsi="Sylfaen"/>
        </w:rPr>
        <w:tab/>
      </w:r>
      <w:r w:rsidR="0056148B" w:rsidRPr="007369F3">
        <w:rPr>
          <w:rFonts w:ascii="Sylfaen" w:hAnsi="Sylfaen"/>
        </w:rPr>
        <w:t>краткое изложение квалификационных критериев участников;</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8)</w:t>
      </w:r>
      <w:r w:rsidRPr="007369F3">
        <w:rPr>
          <w:rFonts w:ascii="Sylfaen" w:hAnsi="Sylfaen"/>
        </w:rPr>
        <w:tab/>
      </w:r>
      <w:r w:rsidR="0056148B" w:rsidRPr="007369F3">
        <w:rPr>
          <w:rFonts w:ascii="Sylfaen" w:hAnsi="Sylfaen"/>
        </w:rPr>
        <w:t>критерии, применяемые для определения отобранного участника;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9)</w:t>
      </w:r>
      <w:r w:rsidRPr="007369F3">
        <w:rPr>
          <w:rFonts w:ascii="Sylfaen" w:hAnsi="Sylfaen"/>
        </w:rPr>
        <w:tab/>
      </w:r>
      <w:r w:rsidR="00FE44C6" w:rsidRPr="007369F3">
        <w:rPr>
          <w:rFonts w:ascii="Sylfaen" w:hAnsi="Sylfaen"/>
        </w:rPr>
        <w:t>способ</w:t>
      </w:r>
      <w:r w:rsidR="0056148B" w:rsidRPr="007369F3">
        <w:rPr>
          <w:rFonts w:ascii="Sylfaen" w:hAnsi="Sylfaen"/>
        </w:rPr>
        <w:t>, место и срок подачи заявок;</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0)</w:t>
      </w:r>
      <w:r w:rsidR="00C65C51" w:rsidRPr="007369F3">
        <w:rPr>
          <w:rFonts w:ascii="Sylfaen" w:hAnsi="Sylfaen"/>
        </w:rPr>
        <w:tab/>
      </w:r>
      <w:r w:rsidRPr="007369F3">
        <w:rPr>
          <w:rFonts w:ascii="Sylfaen" w:hAnsi="Sylfaen"/>
        </w:rPr>
        <w:t>наименование и место органа, ответственного за обжалование, а также четкие сведения о сроках подачи жалоб;</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1)</w:t>
      </w:r>
      <w:r w:rsidR="00C65C51" w:rsidRPr="007369F3">
        <w:rPr>
          <w:rFonts w:ascii="Sylfaen" w:hAnsi="Sylfaen"/>
        </w:rPr>
        <w:tab/>
      </w:r>
      <w:r w:rsidR="00FE44C6" w:rsidRPr="007369F3">
        <w:rPr>
          <w:rFonts w:ascii="Sylfaen" w:hAnsi="Sylfaen"/>
        </w:rPr>
        <w:t>способ</w:t>
      </w:r>
      <w:r w:rsidRPr="007369F3">
        <w:rPr>
          <w:rFonts w:ascii="Sylfaen" w:hAnsi="Sylfaen"/>
        </w:rPr>
        <w:t>, место, день и время вскрытия заявок;</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2)</w:t>
      </w:r>
      <w:r w:rsidR="00C65C51" w:rsidRPr="007369F3">
        <w:rPr>
          <w:rFonts w:ascii="Sylfaen" w:hAnsi="Sylfaen"/>
        </w:rPr>
        <w:tab/>
      </w:r>
      <w:r w:rsidRPr="007369F3">
        <w:rPr>
          <w:rFonts w:ascii="Sylfaen" w:hAnsi="Sylfaen"/>
        </w:rPr>
        <w:t xml:space="preserve">отметку о том, что в отношении данного процесса закупки применяются положения Соглашения Всемирной торговой организации по правительственным </w:t>
      </w:r>
      <w:r w:rsidRPr="007369F3">
        <w:rPr>
          <w:rFonts w:ascii="Sylfaen" w:hAnsi="Sylfaen"/>
        </w:rPr>
        <w:lastRenderedPageBreak/>
        <w:t>закупкам, если цена закупки превышает пороги, установленные данным Соглашением;</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3)</w:t>
      </w:r>
      <w:r w:rsidR="00C65C51" w:rsidRPr="007369F3">
        <w:rPr>
          <w:rFonts w:ascii="Sylfaen" w:hAnsi="Sylfaen"/>
        </w:rPr>
        <w:tab/>
      </w:r>
      <w:r w:rsidR="00B46AD7" w:rsidRPr="007369F3">
        <w:rPr>
          <w:rFonts w:ascii="Sylfaen" w:hAnsi="Sylfaen"/>
        </w:rPr>
        <w:t xml:space="preserve">иные </w:t>
      </w:r>
      <w:r w:rsidRPr="007369F3">
        <w:rPr>
          <w:rFonts w:ascii="Sylfaen" w:hAnsi="Sylfaen"/>
        </w:rPr>
        <w:t>сведения — при необходимости.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Лицо, представившее заказчику письменное требование на основании объявления о закупках, имеет право получить приглашение в бумажной форме в течение первого рабочего дня, следующего за представлением такого требования.</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За предоставление приглашения в документарной форме при открытом конкурсе может взиматься плата, которая не может превышать размер расходов на копирование и доставку приглашения.</w:t>
      </w:r>
    </w:p>
    <w:p w:rsidR="00C65C51" w:rsidRPr="007369F3" w:rsidRDefault="00300CC9"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Неполучение приглашения в предусмотренном настоящей статьей порядке не ограничивает права участника на участие в открытом конкурсе.</w:t>
      </w:r>
    </w:p>
    <w:p w:rsidR="0056148B" w:rsidRPr="007369F3" w:rsidRDefault="0056148B" w:rsidP="00C65C51">
      <w:pPr>
        <w:spacing w:after="160" w:line="360" w:lineRule="auto"/>
        <w:ind w:firstLine="567"/>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28.</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Содержание приглашения</w:t>
            </w:r>
          </w:p>
        </w:tc>
      </w:tr>
    </w:tbl>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Приглашение должно содержать:</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ссылку на опубликованное объявление, в дополнение к которому предоставляется приглашение;</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код конкурса;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инструкции по подготовке заявок;</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квалификационные критерии, требования к праву на участие и порядок их оценки;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характеристики предмета закупки;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порядок оценки заявок и выбора отобранного участника;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7)</w:t>
      </w:r>
      <w:r w:rsidRPr="007369F3">
        <w:rPr>
          <w:rFonts w:ascii="Sylfaen" w:hAnsi="Sylfaen"/>
        </w:rPr>
        <w:tab/>
      </w:r>
      <w:r w:rsidR="0056148B" w:rsidRPr="007369F3">
        <w:rPr>
          <w:rFonts w:ascii="Sylfaen" w:hAnsi="Sylfaen"/>
        </w:rPr>
        <w:t xml:space="preserve">проект </w:t>
      </w:r>
      <w:r w:rsidR="002C3BE8" w:rsidRPr="007369F3">
        <w:rPr>
          <w:rFonts w:ascii="Sylfaen" w:hAnsi="Sylfaen"/>
        </w:rPr>
        <w:t>договор</w:t>
      </w:r>
      <w:r w:rsidR="0056148B" w:rsidRPr="007369F3">
        <w:rPr>
          <w:rFonts w:ascii="Sylfaen" w:hAnsi="Sylfaen"/>
        </w:rPr>
        <w:t>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lastRenderedPageBreak/>
        <w:t>8)</w:t>
      </w:r>
      <w:r w:rsidRPr="007369F3">
        <w:rPr>
          <w:rFonts w:ascii="Sylfaen" w:hAnsi="Sylfaen"/>
        </w:rPr>
        <w:tab/>
      </w:r>
      <w:r w:rsidR="0056148B" w:rsidRPr="007369F3">
        <w:rPr>
          <w:rFonts w:ascii="Sylfaen" w:hAnsi="Sylfaen"/>
        </w:rPr>
        <w:t>в случае, если закупка осуществляется по лотам, и участникам позволяется подавать заявки только для одной части закупаемых товаров, работ и услуг — условия и порядок закупки;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9)</w:t>
      </w:r>
      <w:r w:rsidRPr="007369F3">
        <w:rPr>
          <w:rFonts w:ascii="Sylfaen" w:hAnsi="Sylfaen"/>
        </w:rPr>
        <w:tab/>
      </w:r>
      <w:r w:rsidR="0056148B" w:rsidRPr="007369F3">
        <w:rPr>
          <w:rFonts w:ascii="Sylfaen" w:hAnsi="Sylfaen"/>
        </w:rPr>
        <w:t>порядок расчета представляемой в заявке цены, включая курс валюты в случае, если цена представляется в иностранной валюте;</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0)</w:t>
      </w:r>
      <w:r w:rsidR="00C65C51" w:rsidRPr="007369F3">
        <w:rPr>
          <w:rFonts w:ascii="Sylfaen" w:hAnsi="Sylfaen"/>
        </w:rPr>
        <w:tab/>
      </w:r>
      <w:r w:rsidRPr="007369F3">
        <w:rPr>
          <w:rFonts w:ascii="Sylfaen" w:hAnsi="Sylfaen"/>
        </w:rPr>
        <w:t>отметку о том, что предлагаемая цена, помимо стоимости товаров, работ и услуг, включает в себя расходы по транспортировке, страхованию, пошлинам, налогам, иным платежам, и не может быть ниже их себестоимости. Расчет предлагаемой цены должен быть представлен в заявке;</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1)</w:t>
      </w:r>
      <w:r w:rsidR="00C65C51" w:rsidRPr="007369F3">
        <w:rPr>
          <w:rFonts w:ascii="Sylfaen" w:hAnsi="Sylfaen"/>
        </w:rPr>
        <w:tab/>
      </w:r>
      <w:r w:rsidRPr="007369F3">
        <w:rPr>
          <w:rFonts w:ascii="Sylfaen" w:hAnsi="Sylfaen"/>
        </w:rPr>
        <w:t>требования, относящиеся к обеспечению заявки и исполнения договора;</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2)</w:t>
      </w:r>
      <w:r w:rsidR="00C65C51" w:rsidRPr="007369F3">
        <w:rPr>
          <w:rFonts w:ascii="Sylfaen" w:hAnsi="Sylfaen"/>
        </w:rPr>
        <w:tab/>
      </w:r>
      <w:r w:rsidRPr="007369F3">
        <w:rPr>
          <w:rFonts w:ascii="Sylfaen" w:hAnsi="Sylfaen"/>
        </w:rPr>
        <w:t>условия подачи заявок, включая форму, место, срок подачи и язык заявок, срок действительности заявок;</w:t>
      </w:r>
    </w:p>
    <w:p w:rsidR="00C65C51"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3)</w:t>
      </w:r>
      <w:r w:rsidR="00C65C51" w:rsidRPr="007369F3">
        <w:rPr>
          <w:rFonts w:ascii="Sylfaen" w:hAnsi="Sylfaen"/>
        </w:rPr>
        <w:tab/>
      </w:r>
      <w:r w:rsidRPr="007369F3">
        <w:rPr>
          <w:rFonts w:ascii="Sylfaen" w:hAnsi="Sylfaen"/>
        </w:rPr>
        <w:t>порядок получения разъяснений по процессу закупки, сведения об организуемых с участниками встречах, а также имя и фамилию секретаря оценочной комиссии;</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4)</w:t>
      </w:r>
      <w:r w:rsidR="00C65C51" w:rsidRPr="007369F3">
        <w:rPr>
          <w:rFonts w:ascii="Sylfaen" w:hAnsi="Sylfaen"/>
        </w:rPr>
        <w:tab/>
      </w:r>
      <w:r w:rsidRPr="007369F3">
        <w:rPr>
          <w:rFonts w:ascii="Sylfaen" w:hAnsi="Sylfaen"/>
        </w:rPr>
        <w:t>форму, место, день и время вскрытия заявок;</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5)</w:t>
      </w:r>
      <w:r w:rsidR="00C65C51" w:rsidRPr="007369F3">
        <w:rPr>
          <w:rFonts w:ascii="Sylfaen" w:hAnsi="Sylfaen"/>
        </w:rPr>
        <w:tab/>
      </w:r>
      <w:r w:rsidRPr="007369F3">
        <w:rPr>
          <w:rFonts w:ascii="Sylfaen" w:hAnsi="Sylfaen"/>
        </w:rPr>
        <w:t>ссылки на имеющие отношение к данной закупке положения настоящего Закона и иных правовых актов;</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6)</w:t>
      </w:r>
      <w:r w:rsidR="00C65C51" w:rsidRPr="007369F3">
        <w:rPr>
          <w:rFonts w:ascii="Sylfaen" w:hAnsi="Sylfaen"/>
        </w:rPr>
        <w:tab/>
      </w:r>
      <w:r w:rsidRPr="007369F3">
        <w:rPr>
          <w:rFonts w:ascii="Sylfaen" w:hAnsi="Sylfaen"/>
        </w:rPr>
        <w:t xml:space="preserve">условия представления предложения о заключении </w:t>
      </w:r>
      <w:r w:rsidR="002C3BE8" w:rsidRPr="007369F3">
        <w:rPr>
          <w:rFonts w:ascii="Sylfaen" w:hAnsi="Sylfaen"/>
        </w:rPr>
        <w:t>договор</w:t>
      </w:r>
      <w:r w:rsidRPr="007369F3">
        <w:rPr>
          <w:rFonts w:ascii="Sylfaen" w:hAnsi="Sylfaen"/>
        </w:rPr>
        <w:t>а;</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7)</w:t>
      </w:r>
      <w:r w:rsidR="00C65C51" w:rsidRPr="007369F3">
        <w:rPr>
          <w:rFonts w:ascii="Sylfaen" w:hAnsi="Sylfaen"/>
        </w:rPr>
        <w:tab/>
      </w:r>
      <w:r w:rsidRPr="007369F3">
        <w:rPr>
          <w:rFonts w:ascii="Sylfaen" w:hAnsi="Sylfaen"/>
        </w:rPr>
        <w:t>право и порядок обжалования участником действий (бездействия) или принятых решений, связанных с процессом закупки;</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8)</w:t>
      </w:r>
      <w:r w:rsidR="00C65C51" w:rsidRPr="007369F3">
        <w:rPr>
          <w:rFonts w:ascii="Sylfaen" w:hAnsi="Sylfaen"/>
        </w:rPr>
        <w:tab/>
      </w:r>
      <w:r w:rsidRPr="007369F3">
        <w:rPr>
          <w:rFonts w:ascii="Sylfaen" w:hAnsi="Sylfaen"/>
        </w:rPr>
        <w:t>основания для отклонения заявки;</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9)</w:t>
      </w:r>
      <w:r w:rsidR="00C65C51" w:rsidRPr="007369F3">
        <w:rPr>
          <w:rFonts w:ascii="Sylfaen" w:hAnsi="Sylfaen"/>
        </w:rPr>
        <w:tab/>
      </w:r>
      <w:r w:rsidRPr="007369F3">
        <w:rPr>
          <w:rFonts w:ascii="Sylfaen" w:hAnsi="Sylfaen"/>
        </w:rPr>
        <w:t>иную необходимую информацию о подготовке, подаче, вскрытии и оценке заявки, а также о закупках.</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В приглашении также предусматривается, что участник:</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lastRenderedPageBreak/>
        <w:t>1)</w:t>
      </w:r>
      <w:r w:rsidRPr="007369F3">
        <w:rPr>
          <w:rFonts w:ascii="Sylfaen" w:hAnsi="Sylfaen"/>
        </w:rPr>
        <w:tab/>
      </w:r>
      <w:r w:rsidR="0056148B" w:rsidRPr="007369F3">
        <w:rPr>
          <w:rFonts w:ascii="Sylfaen" w:hAnsi="Sylfaen"/>
        </w:rPr>
        <w:t>для обоснования своего права на участие в закупках и соответствия предусмотренным приглашением квалификационным критериям, в заявке представляет утвержденное им заявление, при условии, что участник обязуется в предусмотренных настоящим Законом случаях и порядке представить обосновывающие заявление документы (сведения), предусмотренные приглашением;</w:t>
      </w:r>
    </w:p>
    <w:p w:rsidR="00C65C51"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rPr>
        <w:t>2)</w:t>
      </w:r>
      <w:r w:rsidRPr="007369F3">
        <w:rPr>
          <w:rFonts w:ascii="Sylfaen" w:hAnsi="Sylfaen"/>
        </w:rPr>
        <w:tab/>
      </w:r>
      <w:r w:rsidR="0056148B" w:rsidRPr="007369F3">
        <w:rPr>
          <w:rFonts w:ascii="Sylfaen" w:hAnsi="Sylfaen"/>
        </w:rPr>
        <w:t>в заявке представляет:</w:t>
      </w:r>
    </w:p>
    <w:p w:rsidR="00C65C51"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cs="Sylfaen"/>
        </w:rPr>
        <w:t>а.</w:t>
      </w:r>
      <w:r w:rsidRPr="007369F3">
        <w:rPr>
          <w:rFonts w:ascii="Sylfaen" w:hAnsi="Sylfaen" w:cs="Sylfaen"/>
        </w:rPr>
        <w:tab/>
      </w:r>
      <w:r w:rsidR="0056148B" w:rsidRPr="007369F3">
        <w:rPr>
          <w:rFonts w:ascii="Sylfaen" w:hAnsi="Sylfaen"/>
        </w:rPr>
        <w:t>утвержденное им заявление об отсутствии злоупотребления доминирующим положением и антиконкурентного соглашения;</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cs="Sylfaen"/>
        </w:rPr>
        <w:t>б.</w:t>
      </w:r>
      <w:r w:rsidRPr="007369F3">
        <w:rPr>
          <w:rFonts w:ascii="Sylfaen" w:hAnsi="Sylfaen" w:cs="Sylfaen"/>
        </w:rPr>
        <w:tab/>
      </w:r>
      <w:r w:rsidR="0056148B" w:rsidRPr="007369F3">
        <w:rPr>
          <w:rFonts w:ascii="Sylfaen" w:hAnsi="Sylfaen"/>
        </w:rPr>
        <w:t xml:space="preserve">данные физического лица (физических лиц), которое (которые) прямо или косвенно владеет (владеют) более чем 10 процентами голосующих акций в уставном капитале участвующего в процессе закупок юридического лица, включая акции на предъявителя, либо лица (лиц), которое (которые) имеет (имеют) право назначать или освобождать от должности членов исполнительного органа участвующего юридического лица, либо получает (получают) более 15 процентов от прибыли, полученной в результате осуществления </w:t>
      </w:r>
      <w:r w:rsidR="0088415A" w:rsidRPr="007369F3">
        <w:rPr>
          <w:rFonts w:ascii="Sylfaen" w:hAnsi="Sylfaen"/>
        </w:rPr>
        <w:t xml:space="preserve">этим </w:t>
      </w:r>
      <w:r w:rsidR="0056148B" w:rsidRPr="007369F3">
        <w:rPr>
          <w:rFonts w:ascii="Sylfaen" w:hAnsi="Sylfaen"/>
        </w:rPr>
        <w:t xml:space="preserve">юридическим лицом предпринимательской или иной деятельности, а в случае их отсутствия — данные руководителя и членов исполнительного органа. При этом если участник объявляется отобранным, то предусмотренная настоящим подпунктом информация публикуется в бюллетене одновременно с объявлением о решении заключить </w:t>
      </w:r>
      <w:r w:rsidR="002C3BE8" w:rsidRPr="007369F3">
        <w:rPr>
          <w:rFonts w:ascii="Sylfaen" w:hAnsi="Sylfaen"/>
        </w:rPr>
        <w:t>договор</w:t>
      </w:r>
      <w:r w:rsidR="0056148B" w:rsidRPr="007369F3">
        <w:rPr>
          <w:rFonts w:ascii="Sylfaen" w:hAnsi="Sylfaen"/>
        </w:rPr>
        <w:t>.</w:t>
      </w:r>
    </w:p>
    <w:p w:rsidR="0056148B" w:rsidRPr="007369F3" w:rsidRDefault="0056148B" w:rsidP="00C65C51">
      <w:pPr>
        <w:spacing w:after="160" w:line="360" w:lineRule="auto"/>
        <w:ind w:firstLine="567"/>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29.</w:t>
            </w:r>
          </w:p>
        </w:tc>
        <w:tc>
          <w:tcPr>
            <w:tcW w:w="6910" w:type="dxa"/>
          </w:tcPr>
          <w:p w:rsidR="004637FF" w:rsidRPr="007369F3" w:rsidRDefault="004637FF" w:rsidP="00C65C51">
            <w:pPr>
              <w:spacing w:after="160" w:line="360" w:lineRule="auto"/>
              <w:rPr>
                <w:rFonts w:ascii="Sylfaen" w:hAnsi="Sylfaen"/>
              </w:rPr>
            </w:pPr>
            <w:r w:rsidRPr="007369F3">
              <w:rPr>
                <w:rFonts w:ascii="Sylfaen" w:hAnsi="Sylfaen"/>
                <w:b/>
              </w:rPr>
              <w:t>Разъяснение приглашения и внесение в него изменений</w:t>
            </w:r>
          </w:p>
        </w:tc>
      </w:tr>
    </w:tbl>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 xml:space="preserve">Участник имеет право требовать в письменной форме разъяснения приглашения как минимум за пять календарных дней до истечения окончательного срока подачи заявок. Разъяснение предоставляется представившему запрос </w:t>
      </w:r>
      <w:r w:rsidR="0056148B" w:rsidRPr="007369F3">
        <w:rPr>
          <w:rFonts w:ascii="Sylfaen" w:hAnsi="Sylfaen"/>
        </w:rPr>
        <w:lastRenderedPageBreak/>
        <w:t>участнику в письменной форме в течение двух календарных дней, следующих за днем получения запроса.</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 xml:space="preserve">Объявление о содержании запроса и разъяснений публикуется в бюллетене в день предоставления разъяснения представившему запрос участнику, без указания данных представившего запрос участника, а в случае закрытого конкурса разъяснение по </w:t>
      </w:r>
      <w:r w:rsidR="0088415A" w:rsidRPr="007369F3">
        <w:rPr>
          <w:rFonts w:ascii="Sylfaen" w:hAnsi="Sylfaen"/>
        </w:rPr>
        <w:t xml:space="preserve">содержанию </w:t>
      </w:r>
      <w:r w:rsidR="0056148B" w:rsidRPr="007369F3">
        <w:rPr>
          <w:rFonts w:ascii="Sylfaen" w:hAnsi="Sylfaen"/>
        </w:rPr>
        <w:t>запроса и разъяснений предоставляется участникам, получившим приглашение.</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Разъяснения не предоставляется, если запрос представлен с нарушением установленного настоящей статьей срока, а также в случае, если запрос выходит за рамки содержания приглашения.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В приглашение могут быть внесены изменения как минимум за пять календарных дней до истечения окончательного срока подачи заявок. При открытом конкурсе в течение трех календарных дней, следующих за днем внесения изменения, в бюллетене публикуется объявление о внесении изменений и условиях их предоставления, а при закрытом конкурсе изменения предоставляются участникам, получившим приглашение.</w:t>
      </w:r>
    </w:p>
    <w:p w:rsidR="00C65C51" w:rsidRPr="007369F3" w:rsidRDefault="00300CC9"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 xml:space="preserve">При внесении изменений в приглашение </w:t>
      </w:r>
      <w:r w:rsidR="0088415A" w:rsidRPr="007369F3">
        <w:rPr>
          <w:rFonts w:ascii="Sylfaen" w:hAnsi="Sylfaen"/>
        </w:rPr>
        <w:t>на</w:t>
      </w:r>
      <w:r w:rsidR="0056148B" w:rsidRPr="007369F3">
        <w:rPr>
          <w:rFonts w:ascii="Sylfaen" w:hAnsi="Sylfaen"/>
        </w:rPr>
        <w:t xml:space="preserve"> открыт</w:t>
      </w:r>
      <w:r w:rsidR="0088415A" w:rsidRPr="007369F3">
        <w:rPr>
          <w:rFonts w:ascii="Sylfaen" w:hAnsi="Sylfaen"/>
        </w:rPr>
        <w:t>ый</w:t>
      </w:r>
      <w:r w:rsidR="0056148B" w:rsidRPr="007369F3">
        <w:rPr>
          <w:rFonts w:ascii="Sylfaen" w:hAnsi="Sylfaen"/>
        </w:rPr>
        <w:t xml:space="preserve"> конкурс окончательный срок подачи заявок исчисляется со дня публикации в бюллетене объявления об этих изменениях, а при закрытом конкурсе — со дня предоставления получившим приглашение участникам </w:t>
      </w:r>
      <w:r w:rsidR="0088415A" w:rsidRPr="007369F3">
        <w:rPr>
          <w:rFonts w:ascii="Sylfaen" w:hAnsi="Sylfaen"/>
        </w:rPr>
        <w:t xml:space="preserve">внесенных в приглашение </w:t>
      </w:r>
      <w:r w:rsidR="0056148B" w:rsidRPr="007369F3">
        <w:rPr>
          <w:rFonts w:ascii="Sylfaen" w:hAnsi="Sylfaen"/>
        </w:rPr>
        <w:t>изменений.</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Об осуществляемых согласно настоящей статье действиях и их результатах составляется протокол, который прилагается к протоколу процедуры закупки.</w:t>
      </w:r>
    </w:p>
    <w:p w:rsidR="0056148B" w:rsidRPr="007369F3" w:rsidRDefault="0056148B" w:rsidP="00C65C51">
      <w:pPr>
        <w:spacing w:after="160" w:line="360" w:lineRule="auto"/>
        <w:ind w:firstLine="567"/>
        <w:rPr>
          <w:rFonts w:ascii="Sylfaen" w:hAnsi="Sylfaen"/>
        </w:rPr>
      </w:pPr>
    </w:p>
    <w:p w:rsidR="0056148B" w:rsidRPr="007369F3" w:rsidRDefault="00682BEE" w:rsidP="00C65C51">
      <w:pPr>
        <w:spacing w:after="160" w:line="360" w:lineRule="auto"/>
        <w:jc w:val="center"/>
        <w:rPr>
          <w:rFonts w:ascii="Sylfaen" w:hAnsi="Sylfaen"/>
        </w:rPr>
      </w:pPr>
      <w:r w:rsidRPr="007369F3">
        <w:rPr>
          <w:rFonts w:ascii="Sylfaen" w:hAnsi="Sylfaen"/>
          <w:b/>
        </w:rPr>
        <w:t>ГЛАВА 2</w:t>
      </w:r>
    </w:p>
    <w:p w:rsidR="0056148B" w:rsidRPr="007369F3" w:rsidRDefault="0056148B" w:rsidP="00345B84">
      <w:pPr>
        <w:spacing w:after="160" w:line="360" w:lineRule="auto"/>
        <w:jc w:val="center"/>
        <w:rPr>
          <w:rFonts w:ascii="Sylfaen" w:hAnsi="Sylfaen"/>
          <w:lang w:val="en-US"/>
        </w:rPr>
      </w:pPr>
      <w:r w:rsidRPr="007369F3">
        <w:rPr>
          <w:rFonts w:ascii="Sylfaen" w:hAnsi="Sylfaen"/>
          <w:b/>
        </w:rPr>
        <w:lastRenderedPageBreak/>
        <w:t>ЗАЯВКИ</w:t>
      </w:r>
      <w:r w:rsidR="00345B84" w:rsidRPr="007369F3">
        <w:rPr>
          <w:rFonts w:ascii="Sylfaen" w:hAnsi="Sylfaen"/>
          <w:b/>
          <w:lang w:val="en-US"/>
        </w:rPr>
        <w:br/>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30.</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Подача заявок</w:t>
            </w:r>
          </w:p>
        </w:tc>
      </w:tr>
    </w:tbl>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Участник не может подать более одной заявки на одну и ту же процедуру. Участник подает заявку в порядке, установленном приглашением. Заявка включает в себя утвержденные участником:</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заявление о соответствии своих данных требованиям приглашения;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ценовое предложение;</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неценовое предложение (техническое предложение или техническую характеристику), если это предусмотрено приглашением;</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иные документы (сведения), предусмотренные приглашением.</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При подаче заявки в документарной форме предложения участника, относящиеся к ним документы вкладываются в конверт, который заклеивается представляющим его лицом. Включенные в конверт документы составляются из оригинала и указанно</w:t>
      </w:r>
      <w:r w:rsidR="002C02A0" w:rsidRPr="007369F3">
        <w:rPr>
          <w:rFonts w:ascii="Sylfaen" w:hAnsi="Sylfaen"/>
        </w:rPr>
        <w:t>го</w:t>
      </w:r>
      <w:r w:rsidR="0056148B" w:rsidRPr="007369F3">
        <w:rPr>
          <w:rFonts w:ascii="Sylfaen" w:hAnsi="Sylfaen"/>
        </w:rPr>
        <w:t xml:space="preserve"> в приглашении </w:t>
      </w:r>
      <w:r w:rsidR="002C02A0" w:rsidRPr="007369F3">
        <w:rPr>
          <w:rFonts w:ascii="Sylfaen" w:hAnsi="Sylfaen"/>
        </w:rPr>
        <w:t xml:space="preserve">количества </w:t>
      </w:r>
      <w:r w:rsidR="0056148B" w:rsidRPr="007369F3">
        <w:rPr>
          <w:rFonts w:ascii="Sylfaen" w:hAnsi="Sylfaen"/>
        </w:rPr>
        <w:t xml:space="preserve">копий. На пакетах документов пишутся слова "оригинал" и "копия" соответственно. Конверт и составленные участником документы, предусмотренные приглашением, подписываются представляющим их лицом или </w:t>
      </w:r>
      <w:r w:rsidR="002C02A0" w:rsidRPr="007369F3">
        <w:rPr>
          <w:rFonts w:ascii="Sylfaen" w:hAnsi="Sylfaen"/>
        </w:rPr>
        <w:t xml:space="preserve">лицом, </w:t>
      </w:r>
      <w:r w:rsidR="0056148B" w:rsidRPr="007369F3">
        <w:rPr>
          <w:rFonts w:ascii="Sylfaen" w:hAnsi="Sylfaen"/>
        </w:rPr>
        <w:t xml:space="preserve">уполномоченным </w:t>
      </w:r>
      <w:r w:rsidR="002C02A0" w:rsidRPr="007369F3">
        <w:rPr>
          <w:rFonts w:ascii="Sylfaen" w:hAnsi="Sylfaen"/>
        </w:rPr>
        <w:t xml:space="preserve">последним </w:t>
      </w:r>
      <w:r w:rsidR="0056148B" w:rsidRPr="007369F3">
        <w:rPr>
          <w:rFonts w:ascii="Sylfaen" w:hAnsi="Sylfaen"/>
        </w:rPr>
        <w:t xml:space="preserve">(далее — агент). Если заявка подается агентом, то с заявкой представляется документ о предоставлении </w:t>
      </w:r>
      <w:r w:rsidR="002C02A0" w:rsidRPr="007369F3">
        <w:rPr>
          <w:rFonts w:ascii="Sylfaen" w:hAnsi="Sylfaen"/>
        </w:rPr>
        <w:t xml:space="preserve">последнему </w:t>
      </w:r>
      <w:r w:rsidR="0056148B" w:rsidRPr="007369F3">
        <w:rPr>
          <w:rFonts w:ascii="Sylfaen" w:hAnsi="Sylfaen"/>
        </w:rPr>
        <w:t>такого полномочия.</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На конверте, указанном в части 2 настоящей статьи, на языке составления заявки указываются: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наименование заказчика и место (адрес) подачи заявки;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код конкурса;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 xml:space="preserve">слова </w:t>
      </w:r>
      <w:r w:rsidR="00977591" w:rsidRPr="007369F3">
        <w:rPr>
          <w:rFonts w:ascii="Sylfaen" w:hAnsi="Sylfaen"/>
        </w:rPr>
        <w:t>"</w:t>
      </w:r>
      <w:r w:rsidR="0056148B" w:rsidRPr="007369F3">
        <w:rPr>
          <w:rFonts w:ascii="Sylfaen" w:hAnsi="Sylfaen"/>
        </w:rPr>
        <w:t>не вскрывать до заседания по вскрытию заявок</w:t>
      </w:r>
      <w:r w:rsidR="00977591" w:rsidRPr="007369F3">
        <w:rPr>
          <w:rFonts w:ascii="Sylfaen" w:hAnsi="Sylfaen"/>
        </w:rPr>
        <w:t>"</w:t>
      </w:r>
      <w:r w:rsidR="0056148B" w:rsidRPr="007369F3">
        <w:rPr>
          <w:rFonts w:ascii="Sylfaen" w:hAnsi="Sylfaen"/>
        </w:rPr>
        <w:t>;</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lastRenderedPageBreak/>
        <w:t>4)</w:t>
      </w:r>
      <w:r w:rsidRPr="007369F3">
        <w:rPr>
          <w:rFonts w:ascii="Sylfaen" w:hAnsi="Sylfaen"/>
        </w:rPr>
        <w:tab/>
      </w:r>
      <w:r w:rsidR="0056148B" w:rsidRPr="007369F3">
        <w:rPr>
          <w:rFonts w:ascii="Sylfaen" w:hAnsi="Sylfaen"/>
        </w:rPr>
        <w:t>наименование (имя), место нахождения и номер телефона участника.</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Секретарь регистрирует заявки в журнале регистрации в порядке получения, с указанием на конверте номера, дня и времени регистрации. По требованию участника об этом выдается справка.</w:t>
      </w:r>
    </w:p>
    <w:p w:rsidR="0056148B" w:rsidRPr="007369F3" w:rsidRDefault="00300CC9"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На заседании по вскрытию заявок оценочная комиссия отклоняет заявки, не соответствующие требованиям настоящей статьи, и в том же виде возвращает подающему их лицу.</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Участники могут принять участие в процессе закупки в порядке совместной деятельности (по консорциуму). Порядок участия в процессе закупок в порядке совместной деятельности устанавливается приглашением. В подобном случае:</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заявка включает в себя также договор о совместной деятельности;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при оценке заявки учитываются совокупные квалификации всех членов договора о совместной деятельности;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участники несут совместную и солидарную ответственность;</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сторона (стороны) договора о совместной деятельности не может (</w:t>
      </w:r>
      <w:r w:rsidR="00977591" w:rsidRPr="007369F3">
        <w:rPr>
          <w:rFonts w:ascii="Sylfaen" w:hAnsi="Sylfaen"/>
        </w:rPr>
        <w:t xml:space="preserve">не </w:t>
      </w:r>
      <w:r w:rsidR="0056148B" w:rsidRPr="007369F3">
        <w:rPr>
          <w:rFonts w:ascii="Sylfaen" w:hAnsi="Sylfaen"/>
        </w:rPr>
        <w:t>могут) подать отдельную (отдельные) заявку (заявки) на одну и ту же процедуру.</w:t>
      </w:r>
    </w:p>
    <w:p w:rsidR="0056148B" w:rsidRPr="007369F3" w:rsidRDefault="0056148B" w:rsidP="00C65C51">
      <w:pPr>
        <w:spacing w:after="160" w:line="360" w:lineRule="auto"/>
        <w:ind w:firstLine="567"/>
        <w:rPr>
          <w:rFonts w:ascii="Sylfaen" w:hAnsi="Sylfaen"/>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31.</w:t>
            </w:r>
          </w:p>
        </w:tc>
        <w:tc>
          <w:tcPr>
            <w:tcW w:w="6910" w:type="dxa"/>
          </w:tcPr>
          <w:p w:rsidR="004637FF" w:rsidRPr="007369F3" w:rsidRDefault="004637FF" w:rsidP="00C65C51">
            <w:pPr>
              <w:spacing w:after="160" w:line="360" w:lineRule="auto"/>
              <w:rPr>
                <w:rFonts w:ascii="Sylfaen" w:hAnsi="Sylfaen"/>
              </w:rPr>
            </w:pPr>
            <w:r w:rsidRPr="007369F3">
              <w:rPr>
                <w:rFonts w:ascii="Sylfaen" w:hAnsi="Sylfaen"/>
                <w:b/>
              </w:rPr>
              <w:t>Срок действия заявки, отзыв заявки и внесение в нее изменения</w:t>
            </w:r>
          </w:p>
        </w:tc>
      </w:tr>
    </w:tbl>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 xml:space="preserve">Заявка действительна до заключения </w:t>
      </w:r>
      <w:r w:rsidR="002C3BE8" w:rsidRPr="007369F3">
        <w:rPr>
          <w:rFonts w:ascii="Sylfaen" w:hAnsi="Sylfaen"/>
        </w:rPr>
        <w:t>договор</w:t>
      </w:r>
      <w:r w:rsidR="0056148B" w:rsidRPr="007369F3">
        <w:rPr>
          <w:rFonts w:ascii="Sylfaen" w:hAnsi="Sylfaen"/>
        </w:rPr>
        <w:t>а в соответствии с настоящим Законом, отзыва участником заявки, отклонения заявки или объявления процедуры закупки несостоявшейся.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Участник может изменить или отозвать свою заявку до окончательного срока подачи заявок.</w:t>
      </w:r>
    </w:p>
    <w:p w:rsidR="0056148B"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rPr>
        <w:lastRenderedPageBreak/>
        <w:t>3.</w:t>
      </w:r>
      <w:r w:rsidRPr="007369F3">
        <w:rPr>
          <w:rFonts w:ascii="Sylfaen" w:hAnsi="Sylfaen"/>
        </w:rPr>
        <w:tab/>
      </w:r>
      <w:r w:rsidR="0056148B" w:rsidRPr="007369F3">
        <w:rPr>
          <w:rFonts w:ascii="Sylfaen" w:hAnsi="Sylfaen"/>
        </w:rPr>
        <w:t>При подаче заявки в документарной форме уведомление об изменении заявки направляется в конверте, составленном в соответствии с частью 2 статьи 30 настоящего Закона, с добавлением на нем слова "изменение". При отзыве заявки участник до вскрытия заявок представляет об этом письменное уведомление.</w:t>
      </w:r>
    </w:p>
    <w:p w:rsidR="0056148B" w:rsidRPr="007369F3" w:rsidRDefault="0056148B" w:rsidP="00C65C51">
      <w:pPr>
        <w:spacing w:after="160" w:line="360" w:lineRule="auto"/>
        <w:ind w:firstLine="567"/>
        <w:jc w:val="both"/>
        <w:rPr>
          <w:rFonts w:ascii="Sylfaen" w:hAnsi="Sylfaen" w:cs="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32.</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Обеспечение заявки</w:t>
            </w:r>
          </w:p>
        </w:tc>
      </w:tr>
    </w:tbl>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Участник по установленному приглашением требованию в заявке представляет обеспечение заявки, размер которого равен до пяти процентам от предлагаемой в заявке цены. Обеспечение заявки представляется в виде утвержденного в одностороннем порядке заявления — в виде неустойки либо банковской гарантии, либо наличных денег. Обеспечение заявки, представленное в виде наличных денег, хранится на казначейском счете, открытом на имя уполномоченного органа.</w:t>
      </w:r>
    </w:p>
    <w:p w:rsidR="0056148B" w:rsidRPr="007369F3" w:rsidRDefault="00C65C51" w:rsidP="00060D1B">
      <w:pPr>
        <w:tabs>
          <w:tab w:val="left" w:pos="993"/>
        </w:tabs>
        <w:spacing w:after="160" w:line="360" w:lineRule="auto"/>
        <w:ind w:firstLine="567"/>
        <w:jc w:val="both"/>
        <w:rPr>
          <w:rFonts w:ascii="Sylfaen" w:hAnsi="Sylfaen" w:cs="Sylfaen"/>
          <w:bCs/>
        </w:rPr>
      </w:pPr>
      <w:r w:rsidRPr="007369F3">
        <w:rPr>
          <w:rFonts w:ascii="Sylfaen" w:hAnsi="Sylfaen"/>
        </w:rPr>
        <w:t>2.</w:t>
      </w:r>
      <w:r w:rsidRPr="007369F3">
        <w:rPr>
          <w:rFonts w:ascii="Sylfaen" w:hAnsi="Sylfaen"/>
        </w:rPr>
        <w:tab/>
      </w:r>
      <w:r w:rsidR="0056148B" w:rsidRPr="007369F3">
        <w:rPr>
          <w:rFonts w:ascii="Sylfaen" w:hAnsi="Sylfaen"/>
        </w:rPr>
        <w:t>Участник уплачивает обеспечение заявки, если он:</w:t>
      </w:r>
    </w:p>
    <w:p w:rsidR="0056148B" w:rsidRPr="007369F3" w:rsidRDefault="00C65C51" w:rsidP="00060D1B">
      <w:pPr>
        <w:tabs>
          <w:tab w:val="left" w:pos="993"/>
        </w:tabs>
        <w:spacing w:after="160" w:line="360" w:lineRule="auto"/>
        <w:ind w:firstLine="567"/>
        <w:jc w:val="both"/>
        <w:rPr>
          <w:rFonts w:ascii="Sylfaen" w:hAnsi="Sylfaen" w:cs="Sylfaen"/>
          <w:bCs/>
        </w:rPr>
      </w:pPr>
      <w:r w:rsidRPr="007369F3">
        <w:rPr>
          <w:rFonts w:ascii="Sylfaen" w:hAnsi="Sylfaen"/>
        </w:rPr>
        <w:t>1)</w:t>
      </w:r>
      <w:r w:rsidRPr="007369F3">
        <w:rPr>
          <w:rFonts w:ascii="Sylfaen" w:hAnsi="Sylfaen"/>
        </w:rPr>
        <w:tab/>
      </w:r>
      <w:r w:rsidR="0056148B" w:rsidRPr="007369F3">
        <w:rPr>
          <w:rFonts w:ascii="Sylfaen" w:hAnsi="Sylfaen"/>
        </w:rPr>
        <w:t xml:space="preserve">объявлен отобранным участником, но отказывается от заключения </w:t>
      </w:r>
      <w:r w:rsidR="002C3BE8" w:rsidRPr="007369F3">
        <w:rPr>
          <w:rFonts w:ascii="Sylfaen" w:hAnsi="Sylfaen"/>
        </w:rPr>
        <w:t>договор</w:t>
      </w:r>
      <w:r w:rsidR="0056148B" w:rsidRPr="007369F3">
        <w:rPr>
          <w:rFonts w:ascii="Sylfaen" w:hAnsi="Sylfaen"/>
        </w:rPr>
        <w:t>а или лишается права на его заключение;</w:t>
      </w:r>
    </w:p>
    <w:p w:rsidR="0056148B" w:rsidRPr="007369F3" w:rsidRDefault="00C65C51" w:rsidP="00060D1B">
      <w:pPr>
        <w:tabs>
          <w:tab w:val="left" w:pos="993"/>
        </w:tabs>
        <w:spacing w:after="160" w:line="360" w:lineRule="auto"/>
        <w:ind w:firstLine="567"/>
        <w:jc w:val="both"/>
        <w:rPr>
          <w:rFonts w:ascii="Sylfaen" w:hAnsi="Sylfaen" w:cs="Sylfaen"/>
          <w:bCs/>
        </w:rPr>
      </w:pPr>
      <w:r w:rsidRPr="007369F3">
        <w:rPr>
          <w:rFonts w:ascii="Sylfaen" w:hAnsi="Sylfaen"/>
        </w:rPr>
        <w:t>2)</w:t>
      </w:r>
      <w:r w:rsidRPr="007369F3">
        <w:rPr>
          <w:rFonts w:ascii="Sylfaen" w:hAnsi="Sylfaen"/>
        </w:rPr>
        <w:tab/>
      </w:r>
      <w:r w:rsidR="0056148B" w:rsidRPr="007369F3">
        <w:rPr>
          <w:rFonts w:ascii="Sylfaen" w:hAnsi="Sylfaen"/>
        </w:rPr>
        <w:t>нарушил обязательство, принятое в рамках процесса закупки, что привело к прекращению дальнейшего участия данного участника в процессе;</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после вскрытия заявок отказался от дальнейшего участия в процессе закупки.</w:t>
      </w:r>
    </w:p>
    <w:p w:rsidR="00AD1B11" w:rsidRPr="007369F3" w:rsidRDefault="00AD1B11" w:rsidP="00C65C51">
      <w:pPr>
        <w:spacing w:after="160" w:line="360" w:lineRule="auto"/>
        <w:jc w:val="center"/>
        <w:rPr>
          <w:rFonts w:ascii="Sylfaen" w:hAnsi="Sylfaen" w:cs="Sylfaen"/>
          <w:b/>
          <w:bCs/>
        </w:rPr>
      </w:pPr>
    </w:p>
    <w:p w:rsidR="0056148B" w:rsidRPr="007369F3" w:rsidRDefault="00682BEE" w:rsidP="00C65C51">
      <w:pPr>
        <w:spacing w:after="160" w:line="360" w:lineRule="auto"/>
        <w:jc w:val="center"/>
        <w:rPr>
          <w:rFonts w:ascii="Sylfaen" w:hAnsi="Sylfaen"/>
        </w:rPr>
      </w:pPr>
      <w:r w:rsidRPr="007369F3">
        <w:rPr>
          <w:rFonts w:ascii="Sylfaen" w:hAnsi="Sylfaen"/>
          <w:b/>
        </w:rPr>
        <w:t>ГЛАВА 3</w:t>
      </w:r>
    </w:p>
    <w:p w:rsidR="0056148B" w:rsidRPr="007369F3" w:rsidRDefault="0056148B" w:rsidP="00345B84">
      <w:pPr>
        <w:spacing w:after="160" w:line="360" w:lineRule="auto"/>
        <w:jc w:val="center"/>
        <w:rPr>
          <w:rFonts w:ascii="Sylfaen" w:hAnsi="Sylfaen"/>
        </w:rPr>
      </w:pPr>
      <w:r w:rsidRPr="007369F3">
        <w:rPr>
          <w:rFonts w:ascii="Sylfaen" w:hAnsi="Sylfaen"/>
          <w:b/>
        </w:rPr>
        <w:t>ВСКРЫТИЕ И ОЦЕНКА ЗАЯВОК</w:t>
      </w:r>
      <w:r w:rsidR="00345B84" w:rsidRPr="007369F3">
        <w:rPr>
          <w:rFonts w:ascii="Sylfaen" w:hAnsi="Sylfaen"/>
          <w:b/>
        </w:rPr>
        <w:br/>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33.</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Вскрытие заявок</w:t>
            </w:r>
          </w:p>
        </w:tc>
      </w:tr>
    </w:tbl>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lastRenderedPageBreak/>
        <w:t>1.</w:t>
      </w:r>
      <w:r w:rsidRPr="007369F3">
        <w:rPr>
          <w:rFonts w:ascii="Sylfaen" w:hAnsi="Sylfaen"/>
        </w:rPr>
        <w:tab/>
      </w:r>
      <w:r w:rsidR="0056148B" w:rsidRPr="007369F3">
        <w:rPr>
          <w:rFonts w:ascii="Sylfaen" w:hAnsi="Sylfaen"/>
        </w:rPr>
        <w:t xml:space="preserve">Заявки вскрываются в день, время и в месте, указанных в приглашении — на заседании по вскрытию заявок. День и время вскрытия заявок должны совпадать с окончательным сроком их подачи. В случае закрытого конкурса заявки </w:t>
      </w:r>
      <w:r w:rsidR="008A6996" w:rsidRPr="007369F3">
        <w:rPr>
          <w:rFonts w:ascii="Sylfaen" w:hAnsi="Sylfaen"/>
        </w:rPr>
        <w:t xml:space="preserve">по </w:t>
      </w:r>
      <w:r w:rsidR="0056148B" w:rsidRPr="007369F3">
        <w:rPr>
          <w:rFonts w:ascii="Sylfaen" w:hAnsi="Sylfaen"/>
        </w:rPr>
        <w:t>письменном</w:t>
      </w:r>
      <w:r w:rsidR="008A6996" w:rsidRPr="007369F3">
        <w:rPr>
          <w:rFonts w:ascii="Sylfaen" w:hAnsi="Sylfaen"/>
        </w:rPr>
        <w:t>у</w:t>
      </w:r>
      <w:r w:rsidR="0056148B" w:rsidRPr="007369F3">
        <w:rPr>
          <w:rFonts w:ascii="Sylfaen" w:hAnsi="Sylfaen"/>
        </w:rPr>
        <w:t xml:space="preserve"> </w:t>
      </w:r>
      <w:r w:rsidR="008A6996" w:rsidRPr="007369F3">
        <w:rPr>
          <w:rFonts w:ascii="Sylfaen" w:hAnsi="Sylfaen"/>
        </w:rPr>
        <w:t xml:space="preserve">согласию всех </w:t>
      </w:r>
      <w:r w:rsidR="0056148B" w:rsidRPr="007369F3">
        <w:rPr>
          <w:rFonts w:ascii="Sylfaen" w:hAnsi="Sylfaen"/>
        </w:rPr>
        <w:t>получивших приглашение участников могут вскрываться до дня истечения срока, указанного в приглашении.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На заседании по вскрытию заявок оглашаются: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наименование (имя) каждого участника, подавшего заявку;</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сведения о соответствии составления и представления содержащих заявки конвертов требованиям приглашения;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сведения о наличии в каждом вскрытом конверте требуемых приглашением документов;</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сведения о соответствии представленных каждым участником документов реквизитам, установленным приглашением;</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 xml:space="preserve">предложенная каждым участником цена, выраженная </w:t>
      </w:r>
      <w:r w:rsidR="008A6996" w:rsidRPr="007369F3">
        <w:rPr>
          <w:rFonts w:ascii="Sylfaen" w:hAnsi="Sylfaen"/>
        </w:rPr>
        <w:t xml:space="preserve">прописью </w:t>
      </w:r>
      <w:r w:rsidR="0056148B" w:rsidRPr="007369F3">
        <w:rPr>
          <w:rFonts w:ascii="Sylfaen" w:hAnsi="Sylfaen"/>
        </w:rPr>
        <w:t>и цифрами;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сведения об отзыве заявок или их изменениях.</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После вскрытия заявок составляется протокол, который прилагается к протоколу процедуры закупки. Протокол подписывают члены оценочной комиссии, присутствующие на заседании. Протокол содержит:</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информацию о месте, дне и времени вскрытия заявок;</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наименования (имена) и адреса участников, подавших заявки;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данные о соответствии составления и представления конвертов требованиям приглашения;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данные о наличии в каждом вскрытом конверте требуемых приглашением документов;</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lastRenderedPageBreak/>
        <w:t>5)</w:t>
      </w:r>
      <w:r w:rsidRPr="007369F3">
        <w:rPr>
          <w:rFonts w:ascii="Sylfaen" w:hAnsi="Sylfaen"/>
        </w:rPr>
        <w:tab/>
      </w:r>
      <w:r w:rsidR="0056148B" w:rsidRPr="007369F3">
        <w:rPr>
          <w:rFonts w:ascii="Sylfaen" w:hAnsi="Sylfaen"/>
        </w:rPr>
        <w:t>данные о том, что представленные каждым участником документы составлены в соответствии с условиями, определенными приглашением;</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цену, предложенную каждым участником;</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7)</w:t>
      </w:r>
      <w:r w:rsidRPr="007369F3">
        <w:rPr>
          <w:rFonts w:ascii="Sylfaen" w:hAnsi="Sylfaen"/>
        </w:rPr>
        <w:tab/>
      </w:r>
      <w:r w:rsidR="0056148B" w:rsidRPr="007369F3">
        <w:rPr>
          <w:rFonts w:ascii="Sylfaen" w:hAnsi="Sylfaen"/>
        </w:rPr>
        <w:t>данные об участниках, занявших первое и последующие места;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8)</w:t>
      </w:r>
      <w:r w:rsidRPr="007369F3">
        <w:rPr>
          <w:rFonts w:ascii="Sylfaen" w:hAnsi="Sylfaen"/>
        </w:rPr>
        <w:tab/>
      </w:r>
      <w:r w:rsidR="0056148B" w:rsidRPr="007369F3">
        <w:rPr>
          <w:rFonts w:ascii="Sylfaen" w:hAnsi="Sylfaen"/>
        </w:rPr>
        <w:t>в случае объявления процедуры закупки несостоявшейся — обоснование этого;</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9)</w:t>
      </w:r>
      <w:r w:rsidRPr="007369F3">
        <w:rPr>
          <w:rFonts w:ascii="Sylfaen" w:hAnsi="Sylfaen"/>
        </w:rPr>
        <w:tab/>
      </w:r>
      <w:r w:rsidR="0056148B" w:rsidRPr="007369F3">
        <w:rPr>
          <w:rFonts w:ascii="Sylfaen" w:hAnsi="Sylfaen"/>
        </w:rPr>
        <w:t>информацию о запросах по заявкам и об ответах на них;</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0)</w:t>
      </w:r>
      <w:r w:rsidR="00C65C51" w:rsidRPr="007369F3">
        <w:rPr>
          <w:rFonts w:ascii="Sylfaen" w:hAnsi="Sylfaen"/>
        </w:rPr>
        <w:tab/>
      </w:r>
      <w:r w:rsidRPr="007369F3">
        <w:rPr>
          <w:rFonts w:ascii="Sylfaen" w:hAnsi="Sylfaen"/>
        </w:rPr>
        <w:t>место, день и время следующего заседания комиссии;</w:t>
      </w:r>
    </w:p>
    <w:p w:rsidR="0056148B"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1)</w:t>
      </w:r>
      <w:r w:rsidR="00C65C51" w:rsidRPr="007369F3">
        <w:rPr>
          <w:rFonts w:ascii="Sylfaen" w:hAnsi="Sylfaen"/>
        </w:rPr>
        <w:tab/>
      </w:r>
      <w:r w:rsidRPr="007369F3">
        <w:rPr>
          <w:rFonts w:ascii="Sylfaen" w:hAnsi="Sylfaen"/>
        </w:rPr>
        <w:t>имена и фамилии присутствующих на заседании членов комиссии.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В случае если член оценочной комиссии или участник желает выразить мнение относительно вскрытия заявок (особое мнение), не внесенное в протокол заседания по вскрытию заявок, то он представляет это мнение в письменной форме в ходе заседания, которое прилагается к протоколу, указанному в части 3 настоящей статьи.</w:t>
      </w:r>
    </w:p>
    <w:p w:rsidR="00C65C51" w:rsidRPr="007369F3" w:rsidRDefault="00300CC9"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 xml:space="preserve">Участники и их представители могут присутствовать на заседаниях оценочной комиссии. Участники или их представители могут потребовать копии протоколов заседаний оценочной комиссии, которые предоставляются в течение одного календарного дня. Заказчик обязан обеспечивать конфиденциальность сведений, указанных участниками в качестве конфиденциальных, и в установленном законом Республики Армения порядке несет ответственность за вред, причиненный участникам вследствие их разглашения, за исключением предусмотренных законом сведений, подлежащих </w:t>
      </w:r>
      <w:r w:rsidR="008A6996" w:rsidRPr="007369F3">
        <w:rPr>
          <w:rFonts w:ascii="Sylfaen" w:hAnsi="Sylfaen"/>
        </w:rPr>
        <w:t>обязательной огласке</w:t>
      </w:r>
      <w:r w:rsidR="0056148B" w:rsidRPr="007369F3">
        <w:rPr>
          <w:rFonts w:ascii="Sylfaen" w:hAnsi="Sylfaen"/>
        </w:rPr>
        <w:t>.</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 xml:space="preserve">Член или секретарь оценочной комиссии не может принимать </w:t>
      </w:r>
      <w:r w:rsidR="00977591" w:rsidRPr="007369F3">
        <w:rPr>
          <w:rFonts w:ascii="Sylfaen" w:hAnsi="Sylfaen"/>
        </w:rPr>
        <w:t xml:space="preserve">участия </w:t>
      </w:r>
      <w:r w:rsidR="0056148B" w:rsidRPr="007369F3">
        <w:rPr>
          <w:rFonts w:ascii="Sylfaen" w:hAnsi="Sylfaen"/>
        </w:rPr>
        <w:t xml:space="preserve">в работах оценочной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в близком родстве или свойстве (родители, супруги, дети, </w:t>
      </w:r>
      <w:r w:rsidR="0056148B" w:rsidRPr="007369F3">
        <w:rPr>
          <w:rFonts w:ascii="Sylfaen" w:hAnsi="Sylfaen"/>
        </w:rPr>
        <w:lastRenderedPageBreak/>
        <w:t>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 данной процедуре.</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7.</w:t>
      </w:r>
      <w:r w:rsidRPr="007369F3">
        <w:rPr>
          <w:rFonts w:ascii="Sylfaen" w:hAnsi="Sylfaen"/>
        </w:rPr>
        <w:tab/>
      </w:r>
      <w:r w:rsidR="0056148B" w:rsidRPr="007369F3">
        <w:rPr>
          <w:rFonts w:ascii="Sylfaen" w:hAnsi="Sylfaen"/>
        </w:rPr>
        <w:t>При наличии предусмотренного частью 6 настоящей статьи условия, непосредственно после заседания по вскрытию заявок член или секретарь оценочной комиссии, имеющий конфликт интересов в связи с данной процедурой,</w:t>
      </w:r>
      <w:r w:rsidR="00BF66A3" w:rsidRPr="007369F3">
        <w:rPr>
          <w:rFonts w:ascii="Sylfaen" w:hAnsi="Sylfaen"/>
        </w:rPr>
        <w:t xml:space="preserve"> </w:t>
      </w:r>
      <w:r w:rsidR="0056148B" w:rsidRPr="007369F3">
        <w:rPr>
          <w:rFonts w:ascii="Sylfaen" w:hAnsi="Sylfaen"/>
        </w:rPr>
        <w:t xml:space="preserve">заявляет самоотвод </w:t>
      </w:r>
      <w:r w:rsidR="008A6996" w:rsidRPr="007369F3">
        <w:rPr>
          <w:rFonts w:ascii="Sylfaen" w:hAnsi="Sylfaen"/>
        </w:rPr>
        <w:t>от</w:t>
      </w:r>
      <w:r w:rsidR="0056148B" w:rsidRPr="007369F3">
        <w:rPr>
          <w:rFonts w:ascii="Sylfaen" w:hAnsi="Sylfaen"/>
        </w:rPr>
        <w:t xml:space="preserve"> данной процедуры. Члены и секретарь комиссии подписывают заявление об отсутствии конфликта интересов, которое публикуется в бюллетене в первый рабочий день, следующий за завершением заседания по вскрытию заявок.</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8.</w:t>
      </w:r>
      <w:r w:rsidRPr="007369F3">
        <w:rPr>
          <w:rFonts w:ascii="Sylfaen" w:hAnsi="Sylfaen"/>
        </w:rPr>
        <w:tab/>
      </w:r>
      <w:r w:rsidR="0056148B" w:rsidRPr="007369F3">
        <w:rPr>
          <w:rFonts w:ascii="Sylfaen" w:hAnsi="Sylfaen"/>
        </w:rPr>
        <w:t>Протокол заседания по вскрытию заявок</w:t>
      </w:r>
      <w:r w:rsidR="00977591" w:rsidRPr="007369F3">
        <w:rPr>
          <w:rFonts w:ascii="Sylfaen" w:hAnsi="Sylfaen"/>
        </w:rPr>
        <w:t xml:space="preserve"> </w:t>
      </w:r>
      <w:r w:rsidR="0056148B" w:rsidRPr="007369F3">
        <w:rPr>
          <w:rFonts w:ascii="Sylfaen" w:hAnsi="Sylfaen"/>
        </w:rPr>
        <w:t xml:space="preserve">публикуется в бюллетене в первый рабочий день, следующий за окончанием дня заседания по вскрытию заявок. При осуществлении закупок, содержащих государственную тайну, предусмотренный настоящей частью протокол направляется </w:t>
      </w:r>
      <w:r w:rsidR="008A6996" w:rsidRPr="007369F3">
        <w:rPr>
          <w:rFonts w:ascii="Sylfaen" w:hAnsi="Sylfaen"/>
        </w:rPr>
        <w:t xml:space="preserve">всем </w:t>
      </w:r>
      <w:r w:rsidR="0056148B" w:rsidRPr="007369F3">
        <w:rPr>
          <w:rFonts w:ascii="Sylfaen" w:hAnsi="Sylfaen"/>
        </w:rPr>
        <w:t>подавшим заявки участникам в первый рабочий день, следующий за заседанием по вскрытию заявок.</w:t>
      </w:r>
    </w:p>
    <w:p w:rsidR="0056148B" w:rsidRPr="007369F3" w:rsidRDefault="0056148B" w:rsidP="00C65C51">
      <w:pPr>
        <w:spacing w:after="160" w:line="360" w:lineRule="auto"/>
        <w:ind w:firstLine="567"/>
        <w:rPr>
          <w:rFonts w:ascii="Sylfaen" w:hAnsi="Sylfaen" w:cs="Courier New"/>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34.</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Оценка заявок</w:t>
            </w:r>
          </w:p>
        </w:tc>
      </w:tr>
    </w:tbl>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Заявки оцениваются в порядке, установленном приглашением. "Удовлетворительно" оцениваются заявки, соответствующие предусмотренным приглашением условиям, в противном случае, заявки оцениваются "неудовлетворительно" и отклоняются.</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Занявший первое место участник определяется:</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из числа участников, подавших заявки, оцененные "удовлетворительно", по принципу предпочтения участника, представившего минимальное ценовое предложение, или</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 xml:space="preserve">методом отбора </w:t>
      </w:r>
      <w:r w:rsidR="008A6996" w:rsidRPr="007369F3">
        <w:rPr>
          <w:rFonts w:ascii="Sylfaen" w:hAnsi="Sylfaen"/>
        </w:rPr>
        <w:t xml:space="preserve">того </w:t>
      </w:r>
      <w:r w:rsidR="0056148B" w:rsidRPr="007369F3">
        <w:rPr>
          <w:rFonts w:ascii="Sylfaen" w:hAnsi="Sylfaen"/>
        </w:rPr>
        <w:t xml:space="preserve">участника, общая сумма коэффициентов, присвоенных предложенной цене и неценовым критериям которого является наивысшей. При </w:t>
      </w:r>
      <w:r w:rsidR="0056148B" w:rsidRPr="007369F3">
        <w:rPr>
          <w:rFonts w:ascii="Sylfaen" w:hAnsi="Sylfaen"/>
        </w:rPr>
        <w:lastRenderedPageBreak/>
        <w:t xml:space="preserve">применении этого метода в ходе оценки заявок, в установленных приглашением случаях и порядке, помимо предлагаемой цены, учитываются иные неценовые критерии. Неценовые критерии должны быть взаимосвязаны с предметом </w:t>
      </w:r>
      <w:r w:rsidR="002C3BE8" w:rsidRPr="007369F3">
        <w:rPr>
          <w:rFonts w:ascii="Sylfaen" w:hAnsi="Sylfaen"/>
        </w:rPr>
        <w:t>договор</w:t>
      </w:r>
      <w:r w:rsidR="0056148B" w:rsidRPr="007369F3">
        <w:rPr>
          <w:rFonts w:ascii="Sylfaen" w:hAnsi="Sylfaen"/>
        </w:rPr>
        <w:t>а, и их относительный вес должен быть представлен в приглашении.</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 xml:space="preserve">Если участник по части данной сделки должен уплатить в государственный бюджет налог на добавленную стоимость, то в ценовом предложении отдельной </w:t>
      </w:r>
      <w:r w:rsidR="008A6996" w:rsidRPr="007369F3">
        <w:rPr>
          <w:rFonts w:ascii="Sylfaen" w:hAnsi="Sylfaen"/>
        </w:rPr>
        <w:t xml:space="preserve">строкой </w:t>
      </w:r>
      <w:r w:rsidR="0056148B" w:rsidRPr="007369F3">
        <w:rPr>
          <w:rFonts w:ascii="Sylfaen" w:hAnsi="Sylfaen"/>
        </w:rPr>
        <w:t>предусматривается размер суммы, подлежащей уплате по части данного вида налога. При этом оценка и сравнение ценовых предложений участников осуществляется без расчета указанной в настоящей части суммы налога.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 xml:space="preserve">Если в заявке имеет место несоответствие между суммами, написанными </w:t>
      </w:r>
      <w:r w:rsidR="008A6996" w:rsidRPr="007369F3">
        <w:rPr>
          <w:rFonts w:ascii="Sylfaen" w:hAnsi="Sylfaen"/>
        </w:rPr>
        <w:t>прописью</w:t>
      </w:r>
      <w:r w:rsidR="0056148B" w:rsidRPr="007369F3">
        <w:rPr>
          <w:rFonts w:ascii="Sylfaen" w:hAnsi="Sylfaen"/>
        </w:rPr>
        <w:t xml:space="preserve">, и цифрами, за основу принимается сумма, написанная </w:t>
      </w:r>
      <w:r w:rsidR="008A6996" w:rsidRPr="007369F3">
        <w:rPr>
          <w:rFonts w:ascii="Sylfaen" w:hAnsi="Sylfaen"/>
        </w:rPr>
        <w:t>прописью</w:t>
      </w:r>
      <w:r w:rsidR="0056148B" w:rsidRPr="007369F3">
        <w:rPr>
          <w:rFonts w:ascii="Sylfaen" w:hAnsi="Sylfaen"/>
        </w:rPr>
        <w:t xml:space="preserve">. Если предлагаемые цены представлены в двух или более валютах, они </w:t>
      </w:r>
      <w:r w:rsidR="008A6996" w:rsidRPr="007369F3">
        <w:rPr>
          <w:rFonts w:ascii="Sylfaen" w:hAnsi="Sylfaen"/>
        </w:rPr>
        <w:t xml:space="preserve">сравниваются </w:t>
      </w:r>
      <w:r w:rsidR="0056148B" w:rsidRPr="007369F3">
        <w:rPr>
          <w:rFonts w:ascii="Sylfaen" w:hAnsi="Sylfaen"/>
        </w:rPr>
        <w:t>с драмом Республики Армения по курсу, установленному приглашением.</w:t>
      </w:r>
    </w:p>
    <w:p w:rsidR="0056148B" w:rsidRPr="007369F3" w:rsidRDefault="00300CC9"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После определения участников, занявших первое и последующие места, в установленный приглашением срок:</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занявший первое место участник представляет в комиссию предусмотренные приглашением документы (сведения), обосновывающие его право на участие в закупках, и его соответствие предусмотренным приглашением квалификационным критериям;</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комиссия оценивает соответствие представленных согласно пункту 1 настоящей части документов (сведений) требованиям, установленным приглашением, и в случаях и порядке, установленных приглашением, оценивает обоснованность ценового и неценового (технического) предложения данного участника.</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lastRenderedPageBreak/>
        <w:t>6.</w:t>
      </w:r>
      <w:r w:rsidRPr="007369F3">
        <w:rPr>
          <w:rFonts w:ascii="Sylfaen" w:hAnsi="Sylfaen"/>
        </w:rPr>
        <w:tab/>
      </w:r>
      <w:r w:rsidR="0056148B" w:rsidRPr="007369F3">
        <w:rPr>
          <w:rFonts w:ascii="Sylfaen" w:hAnsi="Sylfaen"/>
        </w:rPr>
        <w:t>Заявка оценивается "удовлетворительно", если данные, представленные согласно части 5 настоящей статьи отвечают требованиям, установленным приглашением. В подобном случае участник объявляется отобранным.</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7.</w:t>
      </w:r>
      <w:r w:rsidRPr="007369F3">
        <w:rPr>
          <w:rFonts w:ascii="Sylfaen" w:hAnsi="Sylfaen"/>
        </w:rPr>
        <w:tab/>
      </w:r>
      <w:r w:rsidR="0056148B" w:rsidRPr="007369F3">
        <w:rPr>
          <w:rFonts w:ascii="Sylfaen" w:hAnsi="Sylfaen"/>
        </w:rPr>
        <w:t>Согласно части 6 настоящей статьи, если в результате оценки заявка оценивается "неудовлетворительно", комиссия предъявляет занявшему следующее место участнику требование о представлении документов.</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8.</w:t>
      </w:r>
      <w:r w:rsidRPr="007369F3">
        <w:rPr>
          <w:rFonts w:ascii="Sylfaen" w:hAnsi="Sylfaen"/>
        </w:rPr>
        <w:tab/>
      </w:r>
      <w:r w:rsidR="0056148B" w:rsidRPr="007369F3">
        <w:rPr>
          <w:rFonts w:ascii="Sylfaen" w:hAnsi="Sylfaen"/>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подписывают члены комиссии, присутствующие на заседании.</w:t>
      </w:r>
    </w:p>
    <w:p w:rsidR="0056148B"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rPr>
        <w:t>9.</w:t>
      </w:r>
      <w:r w:rsidRPr="007369F3">
        <w:rPr>
          <w:rFonts w:ascii="Sylfaen" w:hAnsi="Sylfaen"/>
        </w:rPr>
        <w:tab/>
      </w:r>
      <w:r w:rsidR="0056148B" w:rsidRPr="007369F3">
        <w:rPr>
          <w:rFonts w:ascii="Sylfaen" w:hAnsi="Sylfaen"/>
        </w:rPr>
        <w:t>Протокол заседания публикуется в бюллетене в первый рабочий день, следующий за завершением заседания по оценке заявок. При осуществлении закупок, содержащих государственную тайну, предусмотренный настоящей частью протокол направляется подавшим заявки всем участникам в первый рабочий день, следующий за завершением заседания по вскрытию заявок.</w:t>
      </w:r>
    </w:p>
    <w:p w:rsidR="0056148B" w:rsidRPr="007369F3" w:rsidRDefault="0056148B" w:rsidP="00C65C51">
      <w:pPr>
        <w:spacing w:after="160" w:line="360" w:lineRule="auto"/>
        <w:ind w:firstLine="567"/>
        <w:jc w:val="both"/>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35.</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Обеспечение договора</w:t>
            </w:r>
          </w:p>
        </w:tc>
      </w:tr>
    </w:tbl>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 xml:space="preserve">На основании требования о предоставлении обеспечения </w:t>
      </w:r>
      <w:r w:rsidR="002C3BE8" w:rsidRPr="007369F3">
        <w:rPr>
          <w:rFonts w:ascii="Sylfaen" w:hAnsi="Sylfaen"/>
        </w:rPr>
        <w:t>договор</w:t>
      </w:r>
      <w:r w:rsidR="0056148B" w:rsidRPr="007369F3">
        <w:rPr>
          <w:rFonts w:ascii="Sylfaen" w:hAnsi="Sylfaen"/>
        </w:rPr>
        <w:t xml:space="preserve">а отобранный участник в течение 10 рабочих дней со дня его получения обязан предоставить обеспечение </w:t>
      </w:r>
      <w:r w:rsidR="002C3BE8" w:rsidRPr="007369F3">
        <w:rPr>
          <w:rFonts w:ascii="Sylfaen" w:hAnsi="Sylfaen"/>
        </w:rPr>
        <w:t>договор</w:t>
      </w:r>
      <w:r w:rsidR="0056148B" w:rsidRPr="007369F3">
        <w:rPr>
          <w:rFonts w:ascii="Sylfaen" w:hAnsi="Sylfaen"/>
        </w:rPr>
        <w:t xml:space="preserve">а. С отобранным участником заключается </w:t>
      </w:r>
      <w:r w:rsidR="002C3BE8" w:rsidRPr="007369F3">
        <w:rPr>
          <w:rFonts w:ascii="Sylfaen" w:hAnsi="Sylfaen"/>
        </w:rPr>
        <w:t>договор</w:t>
      </w:r>
      <w:r w:rsidR="0056148B" w:rsidRPr="007369F3">
        <w:rPr>
          <w:rFonts w:ascii="Sylfaen" w:hAnsi="Sylfaen"/>
        </w:rPr>
        <w:t xml:space="preserve">, если он предоставляет обеспечение </w:t>
      </w:r>
      <w:r w:rsidR="002C3BE8" w:rsidRPr="007369F3">
        <w:rPr>
          <w:rFonts w:ascii="Sylfaen" w:hAnsi="Sylfaen"/>
        </w:rPr>
        <w:t>договор</w:t>
      </w:r>
      <w:r w:rsidR="0056148B" w:rsidRPr="007369F3">
        <w:rPr>
          <w:rFonts w:ascii="Sylfaen" w:hAnsi="Sylfaen"/>
        </w:rPr>
        <w:t>а.</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 xml:space="preserve">Размер обеспечения </w:t>
      </w:r>
      <w:r w:rsidR="002C3BE8" w:rsidRPr="007369F3">
        <w:rPr>
          <w:rFonts w:ascii="Sylfaen" w:hAnsi="Sylfaen"/>
        </w:rPr>
        <w:t>договор</w:t>
      </w:r>
      <w:r w:rsidR="0056148B" w:rsidRPr="007369F3">
        <w:rPr>
          <w:rFonts w:ascii="Sylfaen" w:hAnsi="Sylfaen"/>
        </w:rPr>
        <w:t xml:space="preserve">а составляет 10 процентов от цены </w:t>
      </w:r>
      <w:r w:rsidR="002C3BE8" w:rsidRPr="007369F3">
        <w:rPr>
          <w:rFonts w:ascii="Sylfaen" w:hAnsi="Sylfaen"/>
        </w:rPr>
        <w:t>договор</w:t>
      </w:r>
      <w:r w:rsidR="0056148B" w:rsidRPr="007369F3">
        <w:rPr>
          <w:rFonts w:ascii="Sylfaen" w:hAnsi="Sylfaen"/>
        </w:rPr>
        <w:t xml:space="preserve">а. Обеспечение </w:t>
      </w:r>
      <w:r w:rsidR="002C3BE8" w:rsidRPr="007369F3">
        <w:rPr>
          <w:rFonts w:ascii="Sylfaen" w:hAnsi="Sylfaen"/>
        </w:rPr>
        <w:t>договор</w:t>
      </w:r>
      <w:r w:rsidR="0056148B" w:rsidRPr="007369F3">
        <w:rPr>
          <w:rFonts w:ascii="Sylfaen" w:hAnsi="Sylfaen"/>
        </w:rPr>
        <w:t xml:space="preserve">а представляется в виде утвержденного в одностороннем порядке отобранным участником заявления — в виде неустойки либо наличных денег, либо банковской гарантии. Обеспечение </w:t>
      </w:r>
      <w:r w:rsidR="002C3BE8" w:rsidRPr="007369F3">
        <w:rPr>
          <w:rFonts w:ascii="Sylfaen" w:hAnsi="Sylfaen"/>
        </w:rPr>
        <w:t>договор</w:t>
      </w:r>
      <w:r w:rsidR="0056148B" w:rsidRPr="007369F3">
        <w:rPr>
          <w:rFonts w:ascii="Sylfaen" w:hAnsi="Sylfaen"/>
        </w:rPr>
        <w:t>а, представленное в виде наличных денег, хранится на казначейском счете, открытом на имя уполномоченного органа.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lastRenderedPageBreak/>
        <w:t>3.</w:t>
      </w:r>
      <w:r w:rsidRPr="007369F3">
        <w:rPr>
          <w:rFonts w:ascii="Sylfaen" w:hAnsi="Sylfaen"/>
        </w:rPr>
        <w:tab/>
      </w:r>
      <w:r w:rsidR="0056148B" w:rsidRPr="007369F3">
        <w:rPr>
          <w:rFonts w:ascii="Sylfaen" w:hAnsi="Sylfaen"/>
        </w:rPr>
        <w:t xml:space="preserve">В случае если </w:t>
      </w:r>
      <w:r w:rsidR="002C3BE8" w:rsidRPr="007369F3">
        <w:rPr>
          <w:rFonts w:ascii="Sylfaen" w:hAnsi="Sylfaen"/>
        </w:rPr>
        <w:t>договор</w:t>
      </w:r>
      <w:r w:rsidR="0056148B" w:rsidRPr="007369F3">
        <w:rPr>
          <w:rFonts w:ascii="Sylfaen" w:hAnsi="Sylfaen"/>
        </w:rPr>
        <w:t xml:space="preserve">ом предусмотрено условие о предоставлении заказчиком </w:t>
      </w:r>
      <w:r w:rsidR="00D96849" w:rsidRPr="007369F3">
        <w:rPr>
          <w:rFonts w:ascii="Sylfaen" w:hAnsi="Sylfaen"/>
        </w:rPr>
        <w:t>предоплаты</w:t>
      </w:r>
      <w:r w:rsidR="0056148B" w:rsidRPr="007369F3">
        <w:rPr>
          <w:rFonts w:ascii="Sylfaen" w:hAnsi="Sylfaen"/>
        </w:rPr>
        <w:t xml:space="preserve">, отобранный участник предварительно предоставляет заказчику обеспечение </w:t>
      </w:r>
      <w:r w:rsidR="00D96849" w:rsidRPr="007369F3">
        <w:rPr>
          <w:rFonts w:ascii="Sylfaen" w:hAnsi="Sylfaen"/>
        </w:rPr>
        <w:t xml:space="preserve">предоплаты </w:t>
      </w:r>
      <w:r w:rsidR="0056148B" w:rsidRPr="007369F3">
        <w:rPr>
          <w:rFonts w:ascii="Sylfaen" w:hAnsi="Sylfaen"/>
        </w:rPr>
        <w:t xml:space="preserve">— в размере </w:t>
      </w:r>
      <w:r w:rsidR="00D96849" w:rsidRPr="007369F3">
        <w:rPr>
          <w:rFonts w:ascii="Sylfaen" w:hAnsi="Sylfaen"/>
        </w:rPr>
        <w:t>предоплаты</w:t>
      </w:r>
      <w:r w:rsidR="0056148B" w:rsidRPr="007369F3">
        <w:rPr>
          <w:rFonts w:ascii="Sylfaen" w:hAnsi="Sylfaen"/>
        </w:rPr>
        <w:t xml:space="preserve">, в виде банковской гарантии. Порядок погашения </w:t>
      </w:r>
      <w:r w:rsidR="00D96849" w:rsidRPr="007369F3">
        <w:rPr>
          <w:rFonts w:ascii="Sylfaen" w:hAnsi="Sylfaen"/>
        </w:rPr>
        <w:t xml:space="preserve">предоплаты </w:t>
      </w:r>
      <w:r w:rsidR="0056148B" w:rsidRPr="007369F3">
        <w:rPr>
          <w:rFonts w:ascii="Sylfaen" w:hAnsi="Sylfaen"/>
        </w:rPr>
        <w:t xml:space="preserve">устанавливается </w:t>
      </w:r>
      <w:r w:rsidR="002C3BE8" w:rsidRPr="007369F3">
        <w:rPr>
          <w:rFonts w:ascii="Sylfaen" w:hAnsi="Sylfaen"/>
        </w:rPr>
        <w:t>договор</w:t>
      </w:r>
      <w:r w:rsidR="0056148B" w:rsidRPr="007369F3">
        <w:rPr>
          <w:rFonts w:ascii="Sylfaen" w:hAnsi="Sylfaen"/>
        </w:rPr>
        <w:t>ом.</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 xml:space="preserve">Если иное не предусмотрено </w:t>
      </w:r>
      <w:r w:rsidR="002C3BE8" w:rsidRPr="007369F3">
        <w:rPr>
          <w:rFonts w:ascii="Sylfaen" w:hAnsi="Sylfaen"/>
        </w:rPr>
        <w:t>договор</w:t>
      </w:r>
      <w:r w:rsidR="0056148B" w:rsidRPr="007369F3">
        <w:rPr>
          <w:rFonts w:ascii="Sylfaen" w:hAnsi="Sylfaen"/>
        </w:rPr>
        <w:t xml:space="preserve">ом, обеспечение </w:t>
      </w:r>
      <w:r w:rsidR="002C3BE8" w:rsidRPr="007369F3">
        <w:rPr>
          <w:rFonts w:ascii="Sylfaen" w:hAnsi="Sylfaen"/>
        </w:rPr>
        <w:t>договор</w:t>
      </w:r>
      <w:r w:rsidR="0056148B" w:rsidRPr="007369F3">
        <w:rPr>
          <w:rFonts w:ascii="Sylfaen" w:hAnsi="Sylfaen"/>
        </w:rPr>
        <w:t xml:space="preserve">а или </w:t>
      </w:r>
      <w:r w:rsidR="00D96849" w:rsidRPr="007369F3">
        <w:rPr>
          <w:rFonts w:ascii="Sylfaen" w:hAnsi="Sylfaen"/>
        </w:rPr>
        <w:t xml:space="preserve">предоплаты </w:t>
      </w:r>
      <w:r w:rsidR="0056148B" w:rsidRPr="007369F3">
        <w:rPr>
          <w:rFonts w:ascii="Sylfaen" w:hAnsi="Sylfaen"/>
        </w:rPr>
        <w:t xml:space="preserve">возвращается предоставившему его лицу не позднее чем в течение пяти рабочих дней после завершения исполнения </w:t>
      </w:r>
      <w:r w:rsidR="002C3BE8" w:rsidRPr="007369F3">
        <w:rPr>
          <w:rFonts w:ascii="Sylfaen" w:hAnsi="Sylfaen"/>
        </w:rPr>
        <w:t>договор</w:t>
      </w:r>
      <w:r w:rsidR="0056148B" w:rsidRPr="007369F3">
        <w:rPr>
          <w:rFonts w:ascii="Sylfaen" w:hAnsi="Sylfaen"/>
        </w:rPr>
        <w:t>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36.</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Заключение договора</w:t>
            </w:r>
          </w:p>
        </w:tc>
      </w:tr>
    </w:tbl>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2C3BE8" w:rsidRPr="007369F3">
        <w:rPr>
          <w:rFonts w:ascii="Sylfaen" w:hAnsi="Sylfaen"/>
        </w:rPr>
        <w:t>Договор</w:t>
      </w:r>
      <w:r w:rsidR="0056148B" w:rsidRPr="007369F3">
        <w:rPr>
          <w:rFonts w:ascii="Sylfaen" w:hAnsi="Sylfaen"/>
        </w:rPr>
        <w:t xml:space="preserve"> заключается заказчиком на основании решения оценочной комиссии.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 xml:space="preserve">В течение четырех рабочих дней, следующих за окончанием периода ожидания, установленного статьей 10 настоящего Закона, заказчик уведомляет отобранного участника, с представлением предложения о заключении </w:t>
      </w:r>
      <w:r w:rsidR="002C3BE8" w:rsidRPr="007369F3">
        <w:rPr>
          <w:rFonts w:ascii="Sylfaen" w:hAnsi="Sylfaen"/>
        </w:rPr>
        <w:t>договор</w:t>
      </w:r>
      <w:r w:rsidR="0056148B" w:rsidRPr="007369F3">
        <w:rPr>
          <w:rFonts w:ascii="Sylfaen" w:hAnsi="Sylfaen"/>
        </w:rPr>
        <w:t xml:space="preserve">а и проекта </w:t>
      </w:r>
      <w:r w:rsidR="002C3BE8" w:rsidRPr="007369F3">
        <w:rPr>
          <w:rFonts w:ascii="Sylfaen" w:hAnsi="Sylfaen"/>
        </w:rPr>
        <w:t>договор</w:t>
      </w:r>
      <w:r w:rsidR="0056148B" w:rsidRPr="007369F3">
        <w:rPr>
          <w:rFonts w:ascii="Sylfaen" w:hAnsi="Sylfaen"/>
        </w:rPr>
        <w:t xml:space="preserve">а. При этом </w:t>
      </w:r>
      <w:r w:rsidR="002C3BE8" w:rsidRPr="007369F3">
        <w:rPr>
          <w:rFonts w:ascii="Sylfaen" w:hAnsi="Sylfaen"/>
        </w:rPr>
        <w:t>договор</w:t>
      </w:r>
      <w:r w:rsidR="0056148B" w:rsidRPr="007369F3">
        <w:rPr>
          <w:rFonts w:ascii="Sylfaen" w:hAnsi="Sylfaen"/>
        </w:rPr>
        <w:t xml:space="preserve"> может быть заключен не ранее чем на второй рабочий день, следующий за днем окончания периода ожидания, установленного статьей 10 настоящего Закона.</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 xml:space="preserve">Если отобранный участник в течение 10 рабочих дней после получения уведомления о заключении </w:t>
      </w:r>
      <w:r w:rsidR="002C3BE8" w:rsidRPr="007369F3">
        <w:rPr>
          <w:rFonts w:ascii="Sylfaen" w:hAnsi="Sylfaen"/>
        </w:rPr>
        <w:t>договор</w:t>
      </w:r>
      <w:r w:rsidR="0056148B" w:rsidRPr="007369F3">
        <w:rPr>
          <w:rFonts w:ascii="Sylfaen" w:hAnsi="Sylfaen"/>
        </w:rPr>
        <w:t xml:space="preserve">а и проекта </w:t>
      </w:r>
      <w:r w:rsidR="002C3BE8" w:rsidRPr="007369F3">
        <w:rPr>
          <w:rFonts w:ascii="Sylfaen" w:hAnsi="Sylfaen"/>
        </w:rPr>
        <w:t>договор</w:t>
      </w:r>
      <w:r w:rsidR="0056148B" w:rsidRPr="007369F3">
        <w:rPr>
          <w:rFonts w:ascii="Sylfaen" w:hAnsi="Sylfaen"/>
        </w:rPr>
        <w:t xml:space="preserve">а не подписывает </w:t>
      </w:r>
      <w:r w:rsidR="002C3BE8" w:rsidRPr="007369F3">
        <w:rPr>
          <w:rFonts w:ascii="Sylfaen" w:hAnsi="Sylfaen"/>
        </w:rPr>
        <w:t>договор</w:t>
      </w:r>
      <w:r w:rsidR="00FB197B" w:rsidRPr="007369F3">
        <w:rPr>
          <w:rFonts w:ascii="Sylfaen" w:hAnsi="Sylfaen"/>
        </w:rPr>
        <w:t>а</w:t>
      </w:r>
      <w:r w:rsidR="0056148B" w:rsidRPr="007369F3">
        <w:rPr>
          <w:rFonts w:ascii="Sylfaen" w:hAnsi="Sylfaen"/>
        </w:rPr>
        <w:t xml:space="preserve"> и не предоставляет заказчику </w:t>
      </w:r>
      <w:r w:rsidR="00FB197B" w:rsidRPr="007369F3">
        <w:rPr>
          <w:rFonts w:ascii="Sylfaen" w:hAnsi="Sylfaen"/>
        </w:rPr>
        <w:t xml:space="preserve">обеспечения исполнения </w:t>
      </w:r>
      <w:r w:rsidR="002C3BE8" w:rsidRPr="007369F3">
        <w:rPr>
          <w:rFonts w:ascii="Sylfaen" w:hAnsi="Sylfaen"/>
        </w:rPr>
        <w:t>договор</w:t>
      </w:r>
      <w:r w:rsidR="0056148B" w:rsidRPr="007369F3">
        <w:rPr>
          <w:rFonts w:ascii="Sylfaen" w:hAnsi="Sylfaen"/>
        </w:rPr>
        <w:t xml:space="preserve">а, то он лишается </w:t>
      </w:r>
      <w:r w:rsidR="00FE44C6" w:rsidRPr="007369F3">
        <w:rPr>
          <w:rFonts w:ascii="Sylfaen" w:hAnsi="Sylfaen"/>
        </w:rPr>
        <w:t>права подписания договора</w:t>
      </w:r>
      <w:r w:rsidR="0056148B" w:rsidRPr="007369F3">
        <w:rPr>
          <w:rFonts w:ascii="Sylfaen" w:hAnsi="Sylfaen"/>
        </w:rPr>
        <w:t xml:space="preserve">. В случае если по </w:t>
      </w:r>
      <w:r w:rsidR="002C3BE8" w:rsidRPr="007369F3">
        <w:rPr>
          <w:rFonts w:ascii="Sylfaen" w:hAnsi="Sylfaen"/>
        </w:rPr>
        <w:t>договор</w:t>
      </w:r>
      <w:r w:rsidR="0056148B" w:rsidRPr="007369F3">
        <w:rPr>
          <w:rFonts w:ascii="Sylfaen" w:hAnsi="Sylfaen"/>
        </w:rPr>
        <w:t>у предусмотрен</w:t>
      </w:r>
      <w:r w:rsidR="00D96849" w:rsidRPr="007369F3">
        <w:rPr>
          <w:rFonts w:ascii="Sylfaen" w:hAnsi="Sylfaen"/>
        </w:rPr>
        <w:t>а</w:t>
      </w:r>
      <w:r w:rsidR="0056148B" w:rsidRPr="007369F3">
        <w:rPr>
          <w:rFonts w:ascii="Sylfaen" w:hAnsi="Sylfaen"/>
        </w:rPr>
        <w:t xml:space="preserve"> </w:t>
      </w:r>
      <w:r w:rsidR="00D96849" w:rsidRPr="007369F3">
        <w:rPr>
          <w:rFonts w:ascii="Sylfaen" w:hAnsi="Sylfaen"/>
        </w:rPr>
        <w:t>предоплата</w:t>
      </w:r>
      <w:r w:rsidR="0056148B" w:rsidRPr="007369F3">
        <w:rPr>
          <w:rFonts w:ascii="Sylfaen" w:hAnsi="Sylfaen"/>
        </w:rPr>
        <w:t xml:space="preserve">, предусмотренный настоящим пунктом срок устанавливается </w:t>
      </w:r>
      <w:r w:rsidR="00D96849" w:rsidRPr="007369F3">
        <w:rPr>
          <w:rFonts w:ascii="Sylfaen" w:hAnsi="Sylfaen"/>
        </w:rPr>
        <w:t xml:space="preserve">в </w:t>
      </w:r>
      <w:r w:rsidR="0056148B" w:rsidRPr="007369F3">
        <w:rPr>
          <w:rFonts w:ascii="Sylfaen" w:hAnsi="Sylfaen"/>
        </w:rPr>
        <w:t>15 рабочих дней.</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 xml:space="preserve">До истечения срока, предусмотренного частью 3 настоящей статьи, с согласия сторон в проект </w:t>
      </w:r>
      <w:r w:rsidR="002C3BE8" w:rsidRPr="007369F3">
        <w:rPr>
          <w:rFonts w:ascii="Sylfaen" w:hAnsi="Sylfaen"/>
        </w:rPr>
        <w:t>договор</w:t>
      </w:r>
      <w:r w:rsidR="0056148B" w:rsidRPr="007369F3">
        <w:rPr>
          <w:rFonts w:ascii="Sylfaen" w:hAnsi="Sylfaen"/>
        </w:rPr>
        <w:t>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p>
    <w:p w:rsidR="0056148B" w:rsidRPr="007369F3" w:rsidRDefault="0056148B" w:rsidP="00C65C51">
      <w:pPr>
        <w:spacing w:after="160" w:line="360" w:lineRule="auto"/>
        <w:ind w:firstLine="567"/>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lastRenderedPageBreak/>
              <w:t>Статья 37.</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Объявление процедуры закупки несостоявшейся</w:t>
            </w:r>
          </w:p>
        </w:tc>
      </w:tr>
    </w:tbl>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Процедура закупки объявляется несостоявшейся, если: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ни одна из заявок не соответствует условиям приглашения;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прекращает</w:t>
      </w:r>
      <w:r w:rsidR="00FF39EE" w:rsidRPr="007369F3">
        <w:rPr>
          <w:rFonts w:ascii="Sylfaen" w:hAnsi="Sylfaen"/>
        </w:rPr>
        <w:t>ся</w:t>
      </w:r>
      <w:r w:rsidR="0056148B" w:rsidRPr="007369F3">
        <w:rPr>
          <w:rFonts w:ascii="Sylfaen" w:hAnsi="Sylfaen"/>
        </w:rPr>
        <w:t xml:space="preserve"> потребность в закупке;</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не подано ни одной заявки;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2C3BE8" w:rsidRPr="007369F3">
        <w:rPr>
          <w:rFonts w:ascii="Sylfaen" w:hAnsi="Sylfaen"/>
        </w:rPr>
        <w:t>договор</w:t>
      </w:r>
      <w:r w:rsidR="00FB197B" w:rsidRPr="007369F3">
        <w:rPr>
          <w:rFonts w:ascii="Sylfaen" w:hAnsi="Sylfaen"/>
        </w:rPr>
        <w:t>а</w:t>
      </w:r>
      <w:r w:rsidR="00FF39EE" w:rsidRPr="007369F3">
        <w:rPr>
          <w:rFonts w:ascii="Sylfaen" w:hAnsi="Sylfaen"/>
        </w:rPr>
        <w:t xml:space="preserve"> </w:t>
      </w:r>
      <w:r w:rsidR="0056148B" w:rsidRPr="007369F3">
        <w:rPr>
          <w:rFonts w:ascii="Sylfaen" w:hAnsi="Sylfaen"/>
        </w:rPr>
        <w:t>не заключается.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После объявления процедуры закупки несостоявшейся запрещается вскрывать невскрытые заявки, которые возвращаются участникам.</w:t>
      </w:r>
    </w:p>
    <w:p w:rsidR="0056148B" w:rsidRPr="007369F3" w:rsidRDefault="00C65C51" w:rsidP="00060D1B">
      <w:pPr>
        <w:tabs>
          <w:tab w:val="left" w:pos="993"/>
        </w:tabs>
        <w:spacing w:after="160" w:line="360" w:lineRule="auto"/>
        <w:ind w:firstLine="567"/>
        <w:jc w:val="both"/>
        <w:rPr>
          <w:rFonts w:ascii="Sylfaen" w:hAnsi="Sylfaen"/>
          <w:spacing w:val="-4"/>
        </w:rPr>
      </w:pPr>
      <w:r w:rsidRPr="007369F3">
        <w:rPr>
          <w:rFonts w:ascii="Sylfaen" w:hAnsi="Sylfaen"/>
        </w:rPr>
        <w:t>3.</w:t>
      </w:r>
      <w:r w:rsidRPr="007369F3">
        <w:rPr>
          <w:rFonts w:ascii="Sylfaen" w:hAnsi="Sylfaen"/>
        </w:rPr>
        <w:tab/>
      </w:r>
      <w:r w:rsidR="0056148B" w:rsidRPr="007369F3">
        <w:rPr>
          <w:rFonts w:ascii="Sylfaen" w:hAnsi="Sylfaen"/>
          <w:spacing w:val="-4"/>
        </w:rPr>
        <w:t>В течение рабочего дня, следующего за объявлением процедуры закупки несостоявшейся, заказчик публикует в бюллетене объявление, в котором указывается обоснование объявления процедуры закупки несостоявшейся. В случае закрытого конкурса, предусмотренное настоящим пунктом объявление не публикуется.</w:t>
      </w:r>
    </w:p>
    <w:p w:rsidR="0056148B" w:rsidRPr="007369F3" w:rsidRDefault="0056148B" w:rsidP="00C65C51">
      <w:pPr>
        <w:spacing w:after="160" w:line="360" w:lineRule="auto"/>
        <w:ind w:firstLine="567"/>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38.</w:t>
            </w:r>
          </w:p>
        </w:tc>
        <w:tc>
          <w:tcPr>
            <w:tcW w:w="6910" w:type="dxa"/>
          </w:tcPr>
          <w:p w:rsidR="004637FF" w:rsidRPr="007369F3" w:rsidRDefault="004637FF" w:rsidP="00C65C51">
            <w:pPr>
              <w:spacing w:after="160" w:line="360" w:lineRule="auto"/>
              <w:rPr>
                <w:rFonts w:ascii="Sylfaen" w:hAnsi="Sylfaen"/>
              </w:rPr>
            </w:pPr>
            <w:r w:rsidRPr="007369F3">
              <w:rPr>
                <w:rFonts w:ascii="Sylfaen" w:hAnsi="Sylfaen"/>
                <w:b/>
              </w:rPr>
              <w:t>Недопустимость ведения переговоров с участниками, выявление и предотвращение случаев ограничения экономической конкуренции</w:t>
            </w:r>
          </w:p>
        </w:tc>
      </w:tr>
    </w:tbl>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Переговоры между оценочной комиссией, заказчиком и участниками запрещаются, за исключением случаев:</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 xml:space="preserve">когда в конкурсе участвовал один участник, поданная которым заявка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либо в случае, если предложенные минимальные цены равны, либо если ценовые предложения, предложенные всеми </w:t>
      </w:r>
      <w:r w:rsidR="0046590F" w:rsidRPr="007369F3">
        <w:rPr>
          <w:rFonts w:ascii="Sylfaen" w:hAnsi="Sylfaen"/>
        </w:rPr>
        <w:t xml:space="preserve">подавшими заявки </w:t>
      </w:r>
      <w:r w:rsidR="0056148B" w:rsidRPr="007369F3">
        <w:rPr>
          <w:rFonts w:ascii="Sylfaen" w:hAnsi="Sylfaen"/>
        </w:rPr>
        <w:t xml:space="preserve">участниками, которые оценены как удовлетворяющие неценовым условиям, превышают предназначенные для осуществления такой закупки финансовые средства. Переговоры, которые ведутся согласно настоящему пункту, могут привести только к </w:t>
      </w:r>
      <w:r w:rsidR="0056148B" w:rsidRPr="007369F3">
        <w:rPr>
          <w:rFonts w:ascii="Sylfaen" w:hAnsi="Sylfaen"/>
        </w:rPr>
        <w:lastRenderedPageBreak/>
        <w:t>снижению предложенной цены или изменению условий оплаты, а переговоры ведутся одновременно со всеми участниками;</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других случаев, предусмотренных настоящим Законом.</w:t>
      </w:r>
    </w:p>
    <w:p w:rsidR="00C65C51" w:rsidRPr="007369F3" w:rsidRDefault="00C65C51" w:rsidP="0018179D">
      <w:pPr>
        <w:tabs>
          <w:tab w:val="left" w:pos="993"/>
        </w:tabs>
        <w:spacing w:after="160" w:line="353"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В целях выявления в процессе закупок нарушений законодательства о защите экономической конкуренции, в том числе антиконкурентных соглашений и злоупотреблений доминирующим положением, компетентный орган сотрудничает с уполномоченным органом и заказчиками.</w:t>
      </w:r>
    </w:p>
    <w:p w:rsidR="0056148B" w:rsidRPr="007369F3" w:rsidRDefault="0056148B" w:rsidP="0018179D">
      <w:pPr>
        <w:spacing w:after="160" w:line="353" w:lineRule="auto"/>
        <w:ind w:firstLine="567"/>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18179D">
            <w:pPr>
              <w:spacing w:after="160" w:line="353" w:lineRule="auto"/>
              <w:ind w:firstLine="567"/>
              <w:rPr>
                <w:rFonts w:ascii="Sylfaen" w:hAnsi="Sylfaen"/>
                <w:lang w:val="en-US"/>
              </w:rPr>
            </w:pPr>
            <w:r w:rsidRPr="007369F3">
              <w:rPr>
                <w:rFonts w:ascii="Sylfaen" w:hAnsi="Sylfaen"/>
                <w:b/>
              </w:rPr>
              <w:t>Статья 39.</w:t>
            </w:r>
          </w:p>
        </w:tc>
        <w:tc>
          <w:tcPr>
            <w:tcW w:w="6910" w:type="dxa"/>
          </w:tcPr>
          <w:p w:rsidR="004637FF" w:rsidRPr="007369F3" w:rsidRDefault="004637FF" w:rsidP="0018179D">
            <w:pPr>
              <w:spacing w:after="160" w:line="353" w:lineRule="auto"/>
              <w:rPr>
                <w:rFonts w:ascii="Sylfaen" w:hAnsi="Sylfaen"/>
                <w:lang w:val="en-US"/>
              </w:rPr>
            </w:pPr>
            <w:r w:rsidRPr="007369F3">
              <w:rPr>
                <w:rFonts w:ascii="Sylfaen" w:hAnsi="Sylfaen"/>
                <w:b/>
              </w:rPr>
              <w:t>Расчет цены договора</w:t>
            </w:r>
          </w:p>
        </w:tc>
      </w:tr>
    </w:tbl>
    <w:p w:rsidR="0056148B" w:rsidRPr="007369F3" w:rsidRDefault="00C65C51" w:rsidP="0018179D">
      <w:pPr>
        <w:tabs>
          <w:tab w:val="left" w:pos="993"/>
        </w:tabs>
        <w:spacing w:after="160" w:line="353"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 xml:space="preserve">Расчет цены </w:t>
      </w:r>
      <w:r w:rsidR="002C3BE8" w:rsidRPr="007369F3">
        <w:rPr>
          <w:rFonts w:ascii="Sylfaen" w:hAnsi="Sylfaen"/>
        </w:rPr>
        <w:t>договор</w:t>
      </w:r>
      <w:r w:rsidR="0056148B" w:rsidRPr="007369F3">
        <w:rPr>
          <w:rFonts w:ascii="Sylfaen" w:hAnsi="Sylfaen"/>
        </w:rPr>
        <w:t xml:space="preserve">а должен включать в себя все платежи (расходы), осуществляемые с целью обеспечения исполнения данного </w:t>
      </w:r>
      <w:r w:rsidR="002C3BE8" w:rsidRPr="007369F3">
        <w:rPr>
          <w:rFonts w:ascii="Sylfaen" w:hAnsi="Sylfaen"/>
        </w:rPr>
        <w:t>договор</w:t>
      </w:r>
      <w:r w:rsidR="0056148B" w:rsidRPr="007369F3">
        <w:rPr>
          <w:rFonts w:ascii="Sylfaen" w:hAnsi="Sylfaen"/>
        </w:rPr>
        <w:t>а о закупке, в том числе налоги, пошлины, расходы на транспортировку, страхование, премии и ожидаемую прибыль.</w:t>
      </w:r>
    </w:p>
    <w:p w:rsidR="0056148B" w:rsidRPr="007369F3" w:rsidRDefault="00C65C51" w:rsidP="0018179D">
      <w:pPr>
        <w:tabs>
          <w:tab w:val="left" w:pos="993"/>
        </w:tabs>
        <w:spacing w:after="160" w:line="353" w:lineRule="auto"/>
        <w:ind w:firstLine="567"/>
        <w:jc w:val="both"/>
        <w:rPr>
          <w:rFonts w:ascii="Sylfaen" w:hAnsi="Sylfaen" w:cs="Sylfaen"/>
        </w:rPr>
      </w:pPr>
      <w:r w:rsidRPr="007369F3">
        <w:rPr>
          <w:rFonts w:ascii="Sylfaen" w:hAnsi="Sylfaen"/>
        </w:rPr>
        <w:t>2.</w:t>
      </w:r>
      <w:r w:rsidRPr="007369F3">
        <w:rPr>
          <w:rFonts w:ascii="Sylfaen" w:hAnsi="Sylfaen"/>
        </w:rPr>
        <w:tab/>
      </w:r>
      <w:r w:rsidR="0056148B" w:rsidRPr="007369F3">
        <w:rPr>
          <w:rFonts w:ascii="Sylfaen" w:hAnsi="Sylfaen"/>
        </w:rPr>
        <w:t xml:space="preserve">Цена </w:t>
      </w:r>
      <w:r w:rsidR="002C3BE8" w:rsidRPr="007369F3">
        <w:rPr>
          <w:rFonts w:ascii="Sylfaen" w:hAnsi="Sylfaen"/>
        </w:rPr>
        <w:t>договор</w:t>
      </w:r>
      <w:r w:rsidR="0056148B" w:rsidRPr="007369F3">
        <w:rPr>
          <w:rFonts w:ascii="Sylfaen" w:hAnsi="Sylfaen"/>
        </w:rPr>
        <w:t>а:</w:t>
      </w:r>
    </w:p>
    <w:p w:rsidR="0056148B" w:rsidRPr="007369F3" w:rsidRDefault="00C65C51" w:rsidP="0018179D">
      <w:pPr>
        <w:tabs>
          <w:tab w:val="left" w:pos="993"/>
        </w:tabs>
        <w:spacing w:after="160" w:line="353" w:lineRule="auto"/>
        <w:ind w:firstLine="567"/>
        <w:jc w:val="both"/>
        <w:rPr>
          <w:rFonts w:ascii="Sylfaen" w:hAnsi="Sylfaen" w:cs="Sylfaen"/>
        </w:rPr>
      </w:pPr>
      <w:r w:rsidRPr="007369F3">
        <w:rPr>
          <w:rFonts w:ascii="Sylfaen" w:hAnsi="Sylfaen"/>
        </w:rPr>
        <w:t>1)</w:t>
      </w:r>
      <w:r w:rsidRPr="007369F3">
        <w:rPr>
          <w:rFonts w:ascii="Sylfaen" w:hAnsi="Sylfaen"/>
        </w:rPr>
        <w:tab/>
      </w:r>
      <w:r w:rsidR="0056148B" w:rsidRPr="007369F3">
        <w:rPr>
          <w:rFonts w:ascii="Sylfaen" w:hAnsi="Sylfaen"/>
        </w:rPr>
        <w:t xml:space="preserve">может быть факторной, когда цена </w:t>
      </w:r>
      <w:r w:rsidR="002C3BE8" w:rsidRPr="007369F3">
        <w:rPr>
          <w:rFonts w:ascii="Sylfaen" w:hAnsi="Sylfaen"/>
        </w:rPr>
        <w:t>договор</w:t>
      </w:r>
      <w:r w:rsidR="0056148B" w:rsidRPr="007369F3">
        <w:rPr>
          <w:rFonts w:ascii="Sylfaen" w:hAnsi="Sylfaen"/>
        </w:rPr>
        <w:t xml:space="preserve">а меняется под воздействием изменения предусмотренных </w:t>
      </w:r>
      <w:r w:rsidR="002C3BE8" w:rsidRPr="007369F3">
        <w:rPr>
          <w:rFonts w:ascii="Sylfaen" w:hAnsi="Sylfaen"/>
        </w:rPr>
        <w:t>договор</w:t>
      </w:r>
      <w:r w:rsidR="0056148B" w:rsidRPr="007369F3">
        <w:rPr>
          <w:rFonts w:ascii="Sylfaen" w:hAnsi="Sylfaen"/>
        </w:rPr>
        <w:t xml:space="preserve">ом условий (факторов). В противном случае, цена </w:t>
      </w:r>
      <w:r w:rsidR="002C3BE8" w:rsidRPr="007369F3">
        <w:rPr>
          <w:rFonts w:ascii="Sylfaen" w:hAnsi="Sylfaen"/>
        </w:rPr>
        <w:t>договор</w:t>
      </w:r>
      <w:r w:rsidR="0056148B" w:rsidRPr="007369F3">
        <w:rPr>
          <w:rFonts w:ascii="Sylfaen" w:hAnsi="Sylfaen"/>
        </w:rPr>
        <w:t xml:space="preserve">а стабильна и стороны обязаны исполнить </w:t>
      </w:r>
      <w:r w:rsidR="002C3BE8" w:rsidRPr="007369F3">
        <w:rPr>
          <w:rFonts w:ascii="Sylfaen" w:hAnsi="Sylfaen"/>
        </w:rPr>
        <w:t>договор</w:t>
      </w:r>
      <w:r w:rsidR="0056148B" w:rsidRPr="007369F3">
        <w:rPr>
          <w:rFonts w:ascii="Sylfaen" w:hAnsi="Sylfaen"/>
        </w:rPr>
        <w:t xml:space="preserve">ные обязательства в полном объеме в рамках цены </w:t>
      </w:r>
      <w:r w:rsidR="002C3BE8" w:rsidRPr="007369F3">
        <w:rPr>
          <w:rFonts w:ascii="Sylfaen" w:hAnsi="Sylfaen"/>
        </w:rPr>
        <w:t>договор</w:t>
      </w:r>
      <w:r w:rsidR="0056148B" w:rsidRPr="007369F3">
        <w:rPr>
          <w:rFonts w:ascii="Sylfaen" w:hAnsi="Sylfaen"/>
        </w:rPr>
        <w:t>а;</w:t>
      </w:r>
    </w:p>
    <w:p w:rsidR="00C65C51" w:rsidRPr="007369F3" w:rsidRDefault="00C65C51" w:rsidP="0018179D">
      <w:pPr>
        <w:tabs>
          <w:tab w:val="left" w:pos="993"/>
        </w:tabs>
        <w:spacing w:after="160" w:line="353"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в случае перспективной разработки новых видов продукции, приобретения научно-исследовательских и опытно-конструкторских работ — содержащих государственную тайну — с целью удовлетворения военных нужд, может быть рассчитана по фактическим расходам, при условии, что она не должна превышать размер финансового ассигнования, предусмотренного для приобретения данного товара, работы или услуги.</w:t>
      </w:r>
    </w:p>
    <w:p w:rsidR="00A771AE" w:rsidRPr="007369F3" w:rsidRDefault="00A771AE" w:rsidP="0018179D">
      <w:pPr>
        <w:spacing w:after="160" w:line="353" w:lineRule="auto"/>
        <w:ind w:firstLine="567"/>
        <w:jc w:val="both"/>
        <w:rPr>
          <w:rFonts w:ascii="Sylfaen" w:hAnsi="Sylfaen"/>
        </w:rPr>
      </w:pPr>
    </w:p>
    <w:p w:rsidR="0056148B" w:rsidRPr="007369F3" w:rsidRDefault="00682BEE" w:rsidP="0018179D">
      <w:pPr>
        <w:spacing w:after="160" w:line="353" w:lineRule="auto"/>
        <w:jc w:val="center"/>
        <w:rPr>
          <w:rFonts w:ascii="Sylfaen" w:hAnsi="Sylfaen"/>
        </w:rPr>
      </w:pPr>
      <w:r w:rsidRPr="007369F3">
        <w:rPr>
          <w:rFonts w:ascii="Sylfaen" w:hAnsi="Sylfaen"/>
          <w:b/>
        </w:rPr>
        <w:t>ГЛАВА 4</w:t>
      </w:r>
    </w:p>
    <w:p w:rsidR="0056148B" w:rsidRPr="007369F3" w:rsidRDefault="0056148B" w:rsidP="0018179D">
      <w:pPr>
        <w:spacing w:after="160" w:line="353" w:lineRule="auto"/>
        <w:jc w:val="center"/>
        <w:rPr>
          <w:rFonts w:ascii="Sylfaen" w:hAnsi="Sylfaen"/>
          <w:lang w:val="en-US"/>
        </w:rPr>
      </w:pPr>
      <w:r w:rsidRPr="007369F3">
        <w:rPr>
          <w:rFonts w:ascii="Sylfaen" w:hAnsi="Sylfaen"/>
          <w:b/>
        </w:rPr>
        <w:lastRenderedPageBreak/>
        <w:t>ЭЛЕКТРОННЫЕ АУКЦИОНЫ</w:t>
      </w:r>
      <w:r w:rsidR="00345B84" w:rsidRPr="007369F3">
        <w:rPr>
          <w:rFonts w:ascii="Sylfaen" w:hAnsi="Sylfaen"/>
          <w:b/>
          <w:lang w:val="en-US"/>
        </w:rPr>
        <w:br/>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18179D">
            <w:pPr>
              <w:spacing w:after="160" w:line="353" w:lineRule="auto"/>
              <w:ind w:firstLine="567"/>
              <w:rPr>
                <w:rFonts w:ascii="Sylfaen" w:hAnsi="Sylfaen"/>
                <w:lang w:val="en-US"/>
              </w:rPr>
            </w:pPr>
            <w:r w:rsidRPr="007369F3">
              <w:rPr>
                <w:rFonts w:ascii="Sylfaen" w:hAnsi="Sylfaen"/>
                <w:b/>
              </w:rPr>
              <w:t>Статья 40.</w:t>
            </w:r>
          </w:p>
        </w:tc>
        <w:tc>
          <w:tcPr>
            <w:tcW w:w="6910" w:type="dxa"/>
          </w:tcPr>
          <w:p w:rsidR="004637FF" w:rsidRPr="007369F3" w:rsidRDefault="004637FF" w:rsidP="0018179D">
            <w:pPr>
              <w:spacing w:after="160" w:line="353" w:lineRule="auto"/>
              <w:rPr>
                <w:rFonts w:ascii="Sylfaen" w:hAnsi="Sylfaen"/>
                <w:lang w:val="en-US"/>
              </w:rPr>
            </w:pPr>
            <w:r w:rsidRPr="007369F3">
              <w:rPr>
                <w:rFonts w:ascii="Sylfaen" w:hAnsi="Sylfaen"/>
                <w:b/>
              </w:rPr>
              <w:t>Условия проведения электронного аукциона</w:t>
            </w:r>
          </w:p>
        </w:tc>
      </w:tr>
    </w:tbl>
    <w:p w:rsidR="00C65C51" w:rsidRPr="007369F3" w:rsidRDefault="00C65C51" w:rsidP="0018179D">
      <w:pPr>
        <w:tabs>
          <w:tab w:val="left" w:pos="993"/>
        </w:tabs>
        <w:spacing w:after="160" w:line="353"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 xml:space="preserve">Окончательный срок подачи заявок на участие в электронном аукционе устанавливается как минимум </w:t>
      </w:r>
      <w:r w:rsidR="00A15166" w:rsidRPr="007369F3">
        <w:rPr>
          <w:rFonts w:ascii="Sylfaen" w:hAnsi="Sylfaen"/>
        </w:rPr>
        <w:t xml:space="preserve">в </w:t>
      </w:r>
      <w:r w:rsidR="0056148B" w:rsidRPr="007369F3">
        <w:rPr>
          <w:rFonts w:ascii="Sylfaen" w:hAnsi="Sylfaen"/>
        </w:rPr>
        <w:t xml:space="preserve">15 календарных дней со дня публикации объявления и приглашения в бюллетене. Если цена закупки не превышает семидесятикратный размер базовой единицы закупок, то предусмотренный настоящей частью срок подачи заявок устанавливается как минимум </w:t>
      </w:r>
      <w:r w:rsidR="00A15166" w:rsidRPr="007369F3">
        <w:rPr>
          <w:rFonts w:ascii="Sylfaen" w:hAnsi="Sylfaen"/>
        </w:rPr>
        <w:t xml:space="preserve">в </w:t>
      </w:r>
      <w:r w:rsidR="0056148B" w:rsidRPr="007369F3">
        <w:rPr>
          <w:rFonts w:ascii="Sylfaen" w:hAnsi="Sylfaen"/>
        </w:rPr>
        <w:t>семь календарных дней.</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Электронный аукцион основывается исключительно на ценах.</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В случае применения электронного аукциона приглашение включает также следующие условия: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ограничения представляемых предложений, которые вытекают из характеристики предмета закупки;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сведения, предоставляемые участникам в ходе электронного аукциона, и условия предоставления им таких сведений;</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имеющие существенное значение сведения, которые относятся к процессу электронного аукциона;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условия подачи участниками заявок. При этом для обоснования своего права на участие в закупках и соответствия предусмотренным приглашением квалификационным критериям, участник в заявке представляет утвержденное им заявление, при условии, что участник обязуется в предусмотренных настоящим Законом случаях и порядке представить обосновывающие заявление документы (сведения), предусмотренные приглашением;</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сведения об используемом электронном оборудовании, а также условия и технические характеристики установления связи.</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lastRenderedPageBreak/>
        <w:t>4.</w:t>
      </w:r>
      <w:r w:rsidRPr="007369F3">
        <w:rPr>
          <w:rFonts w:ascii="Sylfaen" w:hAnsi="Sylfaen"/>
        </w:rPr>
        <w:tab/>
      </w:r>
      <w:r w:rsidR="0056148B" w:rsidRPr="007369F3">
        <w:rPr>
          <w:rFonts w:ascii="Sylfaen" w:hAnsi="Sylfaen"/>
        </w:rPr>
        <w:t>Не позднее чем за два календарных дня до истечения окончательного срока подачи заявок в приглашение могут быть внесены изменения, которые в тот же день публикуются в бюллетене. В этом случае окончательный срок подачи заявок исчисляется со дня публикации этих изменений в бюллетене.</w:t>
      </w:r>
    </w:p>
    <w:p w:rsidR="00C65C51" w:rsidRPr="007369F3" w:rsidRDefault="00300CC9"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Участник имеет право потребовать разъяснения приглашения как минимум за три календарных дня до истечения окончательного срока подачи заявок. Разъяснение предоставляется представившему запрос участнику в течение двух календарных дней, следующих за днем получения запроса.</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Объявление о содержании запроса и разъяснений публикуется в бюллетене в день предоставления разъяснения представившему запрос участнику, без указания данных представившего запрос участника.</w:t>
      </w:r>
    </w:p>
    <w:p w:rsidR="0056148B" w:rsidRPr="007369F3" w:rsidRDefault="0056148B" w:rsidP="00657EEC">
      <w:pPr>
        <w:spacing w:after="160" w:line="360" w:lineRule="auto"/>
        <w:ind w:firstLine="567"/>
        <w:jc w:val="both"/>
        <w:rPr>
          <w:rFonts w:ascii="Sylfaen" w:hAnsi="Sylfaen" w:cs="Sylfaen"/>
          <w:b/>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41.</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Порядок проведения электронного аукциона</w:t>
            </w:r>
          </w:p>
        </w:tc>
      </w:tr>
    </w:tbl>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Заказчик осуществляет полноценную оценку заявок после подведения итогов электронного аукциона по критериям, установленным приглашением.</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Подавшим заявки всем участникам направляется предложение о представлении в электронной форме новых (пересмотренных) цен. Предложение включает в себя также сведения о дне и времени открытия электронного аукциона и о данных, необходимых для установления индивидуального канала связи с используемым электронным оборудованием.</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Электронный аукцион может состояться в несколько последовательных этапов.</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Электронный аукцион начинается не ранее чем через два календарных дня со дня, следующего за днем направления требования об этом.</w:t>
      </w:r>
    </w:p>
    <w:p w:rsidR="00C65C51" w:rsidRPr="007369F3" w:rsidRDefault="00300CC9"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 xml:space="preserve">На каждом этапе электронного аукциона заказчик незамедлительно (онлайн) предоставляет участникам минимальные достаточные сведения, которые </w:t>
      </w:r>
      <w:r w:rsidR="0056148B" w:rsidRPr="007369F3">
        <w:rPr>
          <w:rFonts w:ascii="Sylfaen" w:hAnsi="Sylfaen"/>
        </w:rPr>
        <w:lastRenderedPageBreak/>
        <w:t>дают им возможность в любой момент уточнить занимаемое ими относительное место.</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 xml:space="preserve">В ходе осуществления этапов электронного аукциона заказчик не </w:t>
      </w:r>
      <w:r w:rsidR="00FE44C6" w:rsidRPr="007369F3">
        <w:rPr>
          <w:rFonts w:ascii="Sylfaen" w:hAnsi="Sylfaen"/>
        </w:rPr>
        <w:t xml:space="preserve">раскрывает личности </w:t>
      </w:r>
      <w:r w:rsidR="0056148B" w:rsidRPr="007369F3">
        <w:rPr>
          <w:rFonts w:ascii="Sylfaen" w:hAnsi="Sylfaen"/>
        </w:rPr>
        <w:t>представивших цены участников.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42.</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Подведение итогов электронного аукциона</w:t>
            </w:r>
          </w:p>
        </w:tc>
      </w:tr>
    </w:tbl>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Подведение итогов (закрытие) электронного аукциона осуществляется при наличии одного из следующих условий или их совместном наличии:</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конкретного момента, указанного в приглашении;</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8A6996" w:rsidRPr="007369F3">
        <w:rPr>
          <w:rFonts w:ascii="Sylfaen" w:hAnsi="Sylfaen"/>
        </w:rPr>
        <w:t xml:space="preserve">число </w:t>
      </w:r>
      <w:r w:rsidR="0056148B" w:rsidRPr="007369F3">
        <w:rPr>
          <w:rFonts w:ascii="Sylfaen" w:hAnsi="Sylfaen"/>
        </w:rPr>
        <w:t>этапов аукциона, указанных в приглашении к участию в аукционе, исчерпано;</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новых цен больше не представлено. В таком случае заказчик в приглашении к участию в аукционе указывает допустимый промежуток времени между получением последнего предложения и закрытием электронного аукциона.</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 xml:space="preserve">В установленном настоящим Законом порядке заказчик на основании итогов электронного аукциона заключает </w:t>
      </w:r>
      <w:r w:rsidR="002C3BE8" w:rsidRPr="007369F3">
        <w:rPr>
          <w:rFonts w:ascii="Sylfaen" w:hAnsi="Sylfaen"/>
        </w:rPr>
        <w:t>договор</w:t>
      </w:r>
      <w:r w:rsidR="0056148B" w:rsidRPr="007369F3">
        <w:rPr>
          <w:rFonts w:ascii="Sylfaen" w:hAnsi="Sylfaen"/>
        </w:rPr>
        <w:t xml:space="preserve"> с отобранным участником.</w:t>
      </w:r>
    </w:p>
    <w:p w:rsidR="0056148B" w:rsidRPr="007369F3" w:rsidRDefault="0056148B" w:rsidP="00C65C51">
      <w:pPr>
        <w:spacing w:after="160" w:line="360" w:lineRule="auto"/>
        <w:ind w:firstLine="567"/>
        <w:rPr>
          <w:rFonts w:ascii="Sylfaen" w:hAnsi="Sylfaen"/>
        </w:rPr>
      </w:pPr>
    </w:p>
    <w:p w:rsidR="0056148B" w:rsidRPr="007369F3" w:rsidRDefault="00884573" w:rsidP="00C65C51">
      <w:pPr>
        <w:spacing w:after="160" w:line="360" w:lineRule="auto"/>
        <w:jc w:val="center"/>
        <w:rPr>
          <w:rFonts w:ascii="Sylfaen" w:hAnsi="Sylfaen"/>
        </w:rPr>
      </w:pPr>
      <w:r w:rsidRPr="007369F3">
        <w:rPr>
          <w:rFonts w:ascii="Sylfaen" w:hAnsi="Sylfaen"/>
          <w:b/>
        </w:rPr>
        <w:t>РАЗДЕЛ 5</w:t>
      </w:r>
    </w:p>
    <w:p w:rsidR="001335D4" w:rsidRPr="007369F3" w:rsidRDefault="0056148B" w:rsidP="00EA1041">
      <w:pPr>
        <w:spacing w:after="160" w:line="360" w:lineRule="auto"/>
        <w:jc w:val="center"/>
        <w:rPr>
          <w:rFonts w:ascii="Sylfaen" w:hAnsi="Sylfaen"/>
        </w:rPr>
      </w:pPr>
      <w:r w:rsidRPr="007369F3">
        <w:rPr>
          <w:rFonts w:ascii="Sylfaen" w:hAnsi="Sylfaen"/>
          <w:b/>
        </w:rPr>
        <w:t>ОСОБЕННОСТИ ПРИОБРЕТЕНИЯ КОНСУЛЬТАЦИОННЫХ УСЛУГ</w:t>
      </w:r>
      <w:r w:rsidR="00EA1041" w:rsidRPr="007369F3">
        <w:rPr>
          <w:rFonts w:ascii="Sylfaen" w:hAnsi="Sylfaen"/>
          <w:b/>
        </w:rPr>
        <w:br/>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43.</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Список консультантов</w:t>
            </w:r>
          </w:p>
        </w:tc>
      </w:tr>
    </w:tbl>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Приобретение консультационных услуг осуществляется по процедуре открытого или закрытого целевого конкурса в предусмотренном настоящим Законом порядке, если настоящим Законом не предусмотрено иное.</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 xml:space="preserve">С целью составления списка консультантов в случае закупки консультационной услуги по процедуре открытого или закрытого целевого </w:t>
      </w:r>
      <w:r w:rsidR="0056148B" w:rsidRPr="007369F3">
        <w:rPr>
          <w:rFonts w:ascii="Sylfaen" w:hAnsi="Sylfaen"/>
        </w:rPr>
        <w:lastRenderedPageBreak/>
        <w:t>конкурса, согласно предусмотренной статьей 24 настоящего Закона процедуре организуется процедура предварительной квалификации. Право на дальнейшее участие в процессе закупки получают участники, прошедшие предварительную квалификацию.</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44.</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Порядок определения отобранного консультанта</w:t>
            </w:r>
          </w:p>
        </w:tc>
      </w:tr>
    </w:tbl>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Отобранный консультант определяется по поданным заявкам — предусмотренным приглашением методом выбора предложения: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которое по неценовым условиям оценено наиболее высоко, либо</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которое оценено как соответствующее неценовым минимальным условиям и по которому предложена наименьшая цена, либо</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которое оценено наиболее высоко по неценовым условиям в пределах максимальной — фиксированной цены.</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 xml:space="preserve">Отобранный консультант может также определяться методом отбора того консультанта, общая сумма коэффициентов, присвоенных в установленном приглашением порядке предложенной цене и опыту работы, персоналу, предлагаемому порядку </w:t>
      </w:r>
      <w:r w:rsidR="008A6996" w:rsidRPr="007369F3">
        <w:rPr>
          <w:rFonts w:ascii="Sylfaen" w:hAnsi="Sylfaen"/>
        </w:rPr>
        <w:t xml:space="preserve">предоставления </w:t>
      </w:r>
      <w:r w:rsidR="0056148B" w:rsidRPr="007369F3">
        <w:rPr>
          <w:rFonts w:ascii="Sylfaen" w:hAnsi="Sylfaen"/>
        </w:rPr>
        <w:t>услуги или установленному приглашением другому неценовому условию (условиям) которого, является наивысшей.</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Порядок отбора консультанта, в том числе условия применения предусмотренного настоящей статьей метода отбора консультанта, устанавливаются приглашением.</w:t>
      </w:r>
    </w:p>
    <w:p w:rsidR="0056148B" w:rsidRPr="007369F3" w:rsidRDefault="0056148B" w:rsidP="00C65C51">
      <w:pPr>
        <w:spacing w:after="160" w:line="360" w:lineRule="auto"/>
        <w:ind w:firstLine="567"/>
        <w:jc w:val="both"/>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45.</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Переговоры</w:t>
            </w:r>
          </w:p>
        </w:tc>
      </w:tr>
    </w:tbl>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 xml:space="preserve">С отобранным консультантом могут проводиться переговоры относительно положений проекта </w:t>
      </w:r>
      <w:r w:rsidR="002C3BE8" w:rsidRPr="007369F3">
        <w:rPr>
          <w:rFonts w:ascii="Sylfaen" w:hAnsi="Sylfaen"/>
        </w:rPr>
        <w:t>договор</w:t>
      </w:r>
      <w:r w:rsidR="0056148B" w:rsidRPr="007369F3">
        <w:rPr>
          <w:rFonts w:ascii="Sylfaen" w:hAnsi="Sylfaen"/>
        </w:rPr>
        <w:t>а о закупке, однако они не могут привести к изменению характеристик предмета закупки.</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lastRenderedPageBreak/>
        <w:t>2.</w:t>
      </w:r>
      <w:r w:rsidRPr="007369F3">
        <w:rPr>
          <w:rFonts w:ascii="Sylfaen" w:hAnsi="Sylfaen"/>
        </w:rPr>
        <w:tab/>
      </w:r>
      <w:r w:rsidR="0056148B" w:rsidRPr="007369F3">
        <w:rPr>
          <w:rFonts w:ascii="Sylfaen" w:hAnsi="Sylfaen"/>
        </w:rPr>
        <w:t>Переговоры, проводимые с консультантом, оцененным наиболее высоко по неценовым условиям, отобранным в порядке, предусмотренном пунктом 1 частью 1 статьи 44 настоящего Закона, могут привести к снижению предложенной цены или изменению условий оплаты.</w:t>
      </w:r>
    </w:p>
    <w:p w:rsidR="0056148B" w:rsidRPr="007369F3" w:rsidRDefault="00884573" w:rsidP="0018179D">
      <w:pPr>
        <w:spacing w:after="160" w:line="350" w:lineRule="auto"/>
        <w:jc w:val="center"/>
        <w:rPr>
          <w:rFonts w:ascii="Sylfaen" w:hAnsi="Sylfaen"/>
        </w:rPr>
      </w:pPr>
      <w:r w:rsidRPr="007369F3">
        <w:rPr>
          <w:rFonts w:ascii="Sylfaen" w:hAnsi="Sylfaen"/>
          <w:b/>
        </w:rPr>
        <w:t>РАЗДЕЛ 6</w:t>
      </w:r>
    </w:p>
    <w:p w:rsidR="0056148B" w:rsidRPr="007369F3" w:rsidRDefault="0056148B" w:rsidP="0018179D">
      <w:pPr>
        <w:spacing w:after="160" w:line="350" w:lineRule="auto"/>
        <w:jc w:val="center"/>
        <w:rPr>
          <w:rFonts w:ascii="Sylfaen" w:hAnsi="Sylfaen"/>
          <w:lang w:val="en-US"/>
        </w:rPr>
      </w:pPr>
      <w:r w:rsidRPr="007369F3">
        <w:rPr>
          <w:rFonts w:ascii="Sylfaen" w:hAnsi="Sylfaen"/>
          <w:b/>
        </w:rPr>
        <w:t>ОБЖАЛОВАНИЕ ПРОЦЕССА ЗАКУПОК</w:t>
      </w:r>
      <w:r w:rsidR="00EA1041" w:rsidRPr="007369F3">
        <w:rPr>
          <w:rFonts w:ascii="Sylfaen" w:hAnsi="Sylfaen"/>
          <w:b/>
          <w:lang w:val="en-US"/>
        </w:rPr>
        <w:br/>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18179D">
            <w:pPr>
              <w:spacing w:after="160" w:line="350" w:lineRule="auto"/>
              <w:ind w:firstLine="567"/>
              <w:rPr>
                <w:rFonts w:ascii="Sylfaen" w:hAnsi="Sylfaen"/>
                <w:lang w:val="en-US"/>
              </w:rPr>
            </w:pPr>
            <w:r w:rsidRPr="007369F3">
              <w:rPr>
                <w:rFonts w:ascii="Sylfaen" w:hAnsi="Sylfaen"/>
                <w:b/>
              </w:rPr>
              <w:t>Статья 46.</w:t>
            </w:r>
          </w:p>
        </w:tc>
        <w:tc>
          <w:tcPr>
            <w:tcW w:w="6910" w:type="dxa"/>
          </w:tcPr>
          <w:p w:rsidR="004637FF" w:rsidRPr="007369F3" w:rsidRDefault="004637FF" w:rsidP="0018179D">
            <w:pPr>
              <w:spacing w:after="160" w:line="350" w:lineRule="auto"/>
              <w:rPr>
                <w:rFonts w:ascii="Sylfaen" w:hAnsi="Sylfaen"/>
                <w:lang w:val="en-US"/>
              </w:rPr>
            </w:pPr>
            <w:r w:rsidRPr="007369F3">
              <w:rPr>
                <w:rFonts w:ascii="Sylfaen" w:hAnsi="Sylfaen"/>
                <w:b/>
              </w:rPr>
              <w:t>Право на обжалование</w:t>
            </w:r>
          </w:p>
        </w:tc>
      </w:tr>
    </w:tbl>
    <w:p w:rsidR="00C65C51" w:rsidRPr="007369F3" w:rsidRDefault="00C65C51" w:rsidP="0018179D">
      <w:pPr>
        <w:tabs>
          <w:tab w:val="left" w:pos="993"/>
        </w:tabs>
        <w:spacing w:after="160" w:line="35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Каждое лицо имеет право на обжалование действий (бездействия) и решений заказчика, оценочной комиссии и Совета по обжалованию закупок.</w:t>
      </w:r>
    </w:p>
    <w:p w:rsidR="0056148B" w:rsidRPr="007369F3" w:rsidRDefault="00C65C51" w:rsidP="0018179D">
      <w:pPr>
        <w:tabs>
          <w:tab w:val="left" w:pos="993"/>
        </w:tabs>
        <w:spacing w:after="160" w:line="35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Отношения по закупкам, в том числе связанные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56148B" w:rsidRPr="007369F3" w:rsidRDefault="00C65C51" w:rsidP="0018179D">
      <w:pPr>
        <w:tabs>
          <w:tab w:val="left" w:pos="993"/>
        </w:tabs>
        <w:spacing w:after="160" w:line="35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Каждое лицо согласно настоящему Закону имеет право на:</w:t>
      </w:r>
    </w:p>
    <w:p w:rsidR="006F2BC4" w:rsidRPr="007369F3" w:rsidRDefault="00C65C51" w:rsidP="0018179D">
      <w:pPr>
        <w:tabs>
          <w:tab w:val="left" w:pos="993"/>
        </w:tabs>
        <w:spacing w:after="160" w:line="35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 xml:space="preserve">обжалование до заключения </w:t>
      </w:r>
      <w:r w:rsidR="002C3BE8" w:rsidRPr="007369F3">
        <w:rPr>
          <w:rFonts w:ascii="Sylfaen" w:hAnsi="Sylfaen"/>
        </w:rPr>
        <w:t>договор</w:t>
      </w:r>
      <w:r w:rsidR="0056148B" w:rsidRPr="007369F3">
        <w:rPr>
          <w:rFonts w:ascii="Sylfaen" w:hAnsi="Sylfaen"/>
        </w:rPr>
        <w:t>а действий (бездействия) и решений заказчика и оценочной комиссии в Совет по обжалованию закупок</w:t>
      </w:r>
      <w:r w:rsidR="006F2BC4" w:rsidRPr="007369F3">
        <w:rPr>
          <w:rFonts w:ascii="Sylfaen" w:hAnsi="Sylfaen"/>
        </w:rPr>
        <w:t>;</w:t>
      </w:r>
    </w:p>
    <w:p w:rsidR="00C65C51" w:rsidRPr="007369F3" w:rsidRDefault="00C65C51" w:rsidP="0018179D">
      <w:pPr>
        <w:tabs>
          <w:tab w:val="left" w:pos="993"/>
        </w:tabs>
        <w:spacing w:after="160" w:line="35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обжалование в судебном порядке действий (бездействия) и решений Совета по обжалованию закупок, заказчика и оценочной комиссии.</w:t>
      </w:r>
    </w:p>
    <w:p w:rsidR="0056148B" w:rsidRPr="007369F3" w:rsidRDefault="00C65C51" w:rsidP="0018179D">
      <w:pPr>
        <w:tabs>
          <w:tab w:val="left" w:pos="993"/>
        </w:tabs>
        <w:spacing w:after="160" w:line="35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Каждое лицо, которое заинтересовано в заключении конкретной сделки, и которое понесло убытки вследствие действия или бездействия заказчика, оценочной комиссии или Совета по обжалованию закупок, вправе потребовать в судебном порядке возмещения убытков.</w:t>
      </w:r>
    </w:p>
    <w:p w:rsidR="003D735E" w:rsidRPr="007369F3" w:rsidRDefault="003D735E" w:rsidP="0018179D">
      <w:pPr>
        <w:spacing w:after="160" w:line="350" w:lineRule="auto"/>
        <w:ind w:firstLine="567"/>
        <w:rPr>
          <w:rFonts w:ascii="Sylfaen" w:hAnsi="Sylfaen" w:cs="Courier New"/>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18179D">
            <w:pPr>
              <w:spacing w:after="160" w:line="350" w:lineRule="auto"/>
              <w:ind w:firstLine="567"/>
              <w:rPr>
                <w:rFonts w:ascii="Sylfaen" w:hAnsi="Sylfaen"/>
                <w:lang w:val="en-US"/>
              </w:rPr>
            </w:pPr>
            <w:r w:rsidRPr="007369F3">
              <w:rPr>
                <w:rFonts w:ascii="Sylfaen" w:hAnsi="Sylfaen"/>
                <w:b/>
              </w:rPr>
              <w:t>Статья 47.</w:t>
            </w:r>
          </w:p>
        </w:tc>
        <w:tc>
          <w:tcPr>
            <w:tcW w:w="6910" w:type="dxa"/>
          </w:tcPr>
          <w:p w:rsidR="004637FF" w:rsidRPr="007369F3" w:rsidRDefault="004637FF" w:rsidP="0018179D">
            <w:pPr>
              <w:spacing w:after="160" w:line="350" w:lineRule="auto"/>
              <w:rPr>
                <w:rFonts w:ascii="Sylfaen" w:hAnsi="Sylfaen"/>
                <w:lang w:val="en-US"/>
              </w:rPr>
            </w:pPr>
            <w:r w:rsidRPr="007369F3">
              <w:rPr>
                <w:rFonts w:ascii="Sylfaen" w:hAnsi="Sylfaen"/>
                <w:b/>
              </w:rPr>
              <w:t>Совет по обжалованию закупок</w:t>
            </w:r>
          </w:p>
        </w:tc>
      </w:tr>
    </w:tbl>
    <w:p w:rsidR="00C65C51" w:rsidRPr="007369F3" w:rsidRDefault="00884573" w:rsidP="0018179D">
      <w:pPr>
        <w:tabs>
          <w:tab w:val="left" w:pos="993"/>
        </w:tabs>
        <w:spacing w:after="160" w:line="350" w:lineRule="auto"/>
        <w:ind w:firstLine="567"/>
        <w:jc w:val="both"/>
        <w:rPr>
          <w:rFonts w:ascii="Sylfaen" w:hAnsi="Sylfaen"/>
        </w:rPr>
      </w:pPr>
      <w:r w:rsidRPr="007369F3">
        <w:rPr>
          <w:rFonts w:ascii="Sylfaen" w:hAnsi="Sylfaen"/>
        </w:rPr>
        <w:lastRenderedPageBreak/>
        <w:t>1.</w:t>
      </w:r>
      <w:r w:rsidRPr="007369F3">
        <w:rPr>
          <w:rFonts w:ascii="Sylfaen" w:hAnsi="Sylfaen"/>
        </w:rPr>
        <w:tab/>
        <w:t>Рассмотрение жалоб против действий (бездействия) и решений заказчика и оценочной комиссии осуществляется Советом по обжалованию закупок (далее — Совет).</w:t>
      </w:r>
    </w:p>
    <w:p w:rsidR="00C65C51" w:rsidRPr="007369F3" w:rsidRDefault="00C65C51" w:rsidP="0018179D">
      <w:pPr>
        <w:tabs>
          <w:tab w:val="left" w:pos="993"/>
        </w:tabs>
        <w:spacing w:after="160" w:line="35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 xml:space="preserve">Совет является осуществляющим </w:t>
      </w:r>
      <w:r w:rsidR="008A6996" w:rsidRPr="007369F3">
        <w:rPr>
          <w:rFonts w:ascii="Sylfaen" w:hAnsi="Sylfaen"/>
        </w:rPr>
        <w:t xml:space="preserve">беспристрастное </w:t>
      </w:r>
      <w:r w:rsidR="0056148B" w:rsidRPr="007369F3">
        <w:rPr>
          <w:rFonts w:ascii="Sylfaen" w:hAnsi="Sylfaen"/>
        </w:rPr>
        <w:t>и независимое рассмотрение органом, который не заинтересован в результатах конкретного процесса закупок, и при исполнении своих обязанностей и прав защищен от внешних воздействий. Члены Совета рассматривают жалобы с надлежащей подробностью и беспристрастно. При осуществлении предусмотренных настоящим Законом полномочий члены Совета независимы от участников процесса закупки, в том числе от заказчиков, а также от государственных органов и органов местного самоуправления и должностных лиц, и обязаны руководствоваться исключительно законом и применять его.</w:t>
      </w:r>
    </w:p>
    <w:p w:rsidR="00C65C51" w:rsidRPr="007369F3" w:rsidRDefault="00C65C51" w:rsidP="0018179D">
      <w:pPr>
        <w:tabs>
          <w:tab w:val="left" w:pos="993"/>
        </w:tabs>
        <w:spacing w:after="160" w:line="35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 xml:space="preserve">За осуществление предусмотренных настоящим Законом полномочий член Совета получает оплату труда за </w:t>
      </w:r>
      <w:r w:rsidR="008A6996" w:rsidRPr="007369F3">
        <w:rPr>
          <w:rFonts w:ascii="Sylfaen" w:hAnsi="Sylfaen"/>
        </w:rPr>
        <w:t xml:space="preserve">счет </w:t>
      </w:r>
      <w:r w:rsidR="0056148B" w:rsidRPr="007369F3">
        <w:rPr>
          <w:rFonts w:ascii="Sylfaen" w:hAnsi="Sylfaen"/>
        </w:rPr>
        <w:t>средств государственного бюджета, посредством уполномоченного органа.</w:t>
      </w:r>
    </w:p>
    <w:p w:rsidR="00C65C51" w:rsidRPr="007369F3" w:rsidRDefault="00C65C51" w:rsidP="0018179D">
      <w:pPr>
        <w:tabs>
          <w:tab w:val="left" w:pos="993"/>
        </w:tabs>
        <w:spacing w:after="160" w:line="35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spacing w:val="-2"/>
        </w:rPr>
        <w:t>Расчет размера оплаты труда члена Совета осуществляется в порядке, установленном Законом Республики Армения "Об оплате труда лиц, занимающих государственные должности". При этом для расчета ежемесячной оплаты труда членов Совета в качестве основы принимается коэффициент расчета заработной платы члена созданного по законам Республики Армения постоянно действующего совета, которая установлена предусмотренным настоящей частью законом.</w:t>
      </w:r>
    </w:p>
    <w:p w:rsidR="00C65C51" w:rsidRPr="007369F3" w:rsidRDefault="00300CC9" w:rsidP="0018179D">
      <w:pPr>
        <w:tabs>
          <w:tab w:val="left" w:pos="993"/>
        </w:tabs>
        <w:spacing w:after="160" w:line="35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spacing w:val="-4"/>
        </w:rPr>
        <w:t>Условия работы, необходимые для осуществления предоставленных настоящим Законом Совету полномочий, обеспечиваются уполномоченным органом.</w:t>
      </w:r>
    </w:p>
    <w:p w:rsidR="00C65C51" w:rsidRPr="007369F3" w:rsidRDefault="00C65C51" w:rsidP="0018179D">
      <w:pPr>
        <w:tabs>
          <w:tab w:val="left" w:pos="993"/>
        </w:tabs>
        <w:spacing w:after="160" w:line="35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Совет ежегодно до 1 апреля публикует в бюллетене отчет о деятельности за предыдущий год. Отчет включает в себя сведения, статистические данные и сравнительные анализы относительно осуществленной за предыдущий год деятельности по предоставленным настоящим Законом полномочиям.</w:t>
      </w:r>
    </w:p>
    <w:p w:rsidR="00A771AE" w:rsidRPr="007369F3" w:rsidRDefault="00A771AE" w:rsidP="0018179D">
      <w:pPr>
        <w:spacing w:after="160" w:line="350" w:lineRule="auto"/>
        <w:ind w:firstLine="567"/>
        <w:jc w:val="both"/>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18179D">
            <w:pPr>
              <w:spacing w:after="160" w:line="350" w:lineRule="auto"/>
              <w:ind w:firstLine="567"/>
              <w:rPr>
                <w:rFonts w:ascii="Sylfaen" w:hAnsi="Sylfaen"/>
                <w:lang w:val="en-US"/>
              </w:rPr>
            </w:pPr>
            <w:r w:rsidRPr="007369F3">
              <w:rPr>
                <w:rFonts w:ascii="Sylfaen" w:hAnsi="Sylfaen"/>
                <w:b/>
              </w:rPr>
              <w:lastRenderedPageBreak/>
              <w:t>Статья 48.</w:t>
            </w:r>
          </w:p>
        </w:tc>
        <w:tc>
          <w:tcPr>
            <w:tcW w:w="6910" w:type="dxa"/>
          </w:tcPr>
          <w:p w:rsidR="004637FF" w:rsidRPr="007369F3" w:rsidRDefault="004637FF" w:rsidP="0018179D">
            <w:pPr>
              <w:spacing w:after="160" w:line="350" w:lineRule="auto"/>
              <w:rPr>
                <w:rFonts w:ascii="Sylfaen" w:hAnsi="Sylfaen"/>
              </w:rPr>
            </w:pPr>
            <w:r w:rsidRPr="007369F3">
              <w:rPr>
                <w:rFonts w:ascii="Sylfaen" w:hAnsi="Sylfaen"/>
                <w:b/>
              </w:rPr>
              <w:t>Состав Совета по обжалованию закупок</w:t>
            </w:r>
          </w:p>
        </w:tc>
      </w:tr>
    </w:tbl>
    <w:p w:rsidR="00C65C51" w:rsidRPr="007369F3" w:rsidRDefault="00C65C51" w:rsidP="0018179D">
      <w:pPr>
        <w:tabs>
          <w:tab w:val="left" w:pos="993"/>
        </w:tabs>
        <w:spacing w:after="160" w:line="35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 xml:space="preserve">Совет состоит </w:t>
      </w:r>
      <w:r w:rsidR="007A524E" w:rsidRPr="007369F3">
        <w:rPr>
          <w:rFonts w:ascii="Sylfaen" w:hAnsi="Sylfaen"/>
        </w:rPr>
        <w:t xml:space="preserve">максимум </w:t>
      </w:r>
      <w:r w:rsidR="0056148B" w:rsidRPr="007369F3">
        <w:rPr>
          <w:rFonts w:ascii="Sylfaen" w:hAnsi="Sylfaen"/>
        </w:rPr>
        <w:t xml:space="preserve">из </w:t>
      </w:r>
      <w:r w:rsidR="007A524E" w:rsidRPr="007369F3">
        <w:rPr>
          <w:rFonts w:ascii="Sylfaen" w:hAnsi="Sylfaen"/>
        </w:rPr>
        <w:t xml:space="preserve">трех </w:t>
      </w:r>
      <w:r w:rsidR="0056148B" w:rsidRPr="007369F3">
        <w:rPr>
          <w:rFonts w:ascii="Sylfaen" w:hAnsi="Sylfaen"/>
        </w:rPr>
        <w:t>членов.</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Членов Совета назначает и в предусмотренных настоящим Законом случаях освобождает от должности Президент Республики Армения по представлению Премьер-министра Республики Армения.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 xml:space="preserve">Члены Совета назначаются сроком на пять лет. </w:t>
      </w:r>
      <w:r w:rsidR="007F586F" w:rsidRPr="007369F3">
        <w:rPr>
          <w:rFonts w:ascii="Sylfaen" w:hAnsi="Sylfaen"/>
        </w:rPr>
        <w:t xml:space="preserve">Сроками </w:t>
      </w:r>
      <w:r w:rsidR="0056148B" w:rsidRPr="007369F3">
        <w:rPr>
          <w:rFonts w:ascii="Sylfaen" w:hAnsi="Sylfaen"/>
        </w:rPr>
        <w:t xml:space="preserve">назначения членов первого состава Совета </w:t>
      </w:r>
      <w:r w:rsidR="007F586F" w:rsidRPr="007369F3">
        <w:rPr>
          <w:rFonts w:ascii="Sylfaen" w:hAnsi="Sylfaen"/>
        </w:rPr>
        <w:t>являются</w:t>
      </w:r>
      <w:r w:rsidR="0056148B" w:rsidRPr="007369F3">
        <w:rPr>
          <w:rFonts w:ascii="Sylfaen" w:hAnsi="Sylfaen"/>
        </w:rPr>
        <w:t>:</w:t>
      </w:r>
    </w:p>
    <w:p w:rsidR="006F2BC4"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для одного члена — три года</w:t>
      </w:r>
      <w:r w:rsidR="006F2BC4" w:rsidRPr="007369F3">
        <w:rPr>
          <w:rFonts w:ascii="Sylfaen" w:hAnsi="Sylfaen"/>
        </w:rPr>
        <w:t>;</w:t>
      </w:r>
    </w:p>
    <w:p w:rsidR="006F2BC4"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для одного члена — четыре года</w:t>
      </w:r>
      <w:r w:rsidR="006F2BC4" w:rsidRPr="007369F3">
        <w:rPr>
          <w:rFonts w:ascii="Sylfaen" w:hAnsi="Sylfaen"/>
        </w:rPr>
        <w:t>;</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для одного члена — пять лет.</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 xml:space="preserve">Членом Совета может быть назначен гражданин Республики Армения, имеющий высшее образование по специальности </w:t>
      </w:r>
      <w:r w:rsidR="007F586F" w:rsidRPr="007369F3">
        <w:rPr>
          <w:rFonts w:ascii="Sylfaen" w:hAnsi="Sylfaen"/>
        </w:rPr>
        <w:t>э</w:t>
      </w:r>
      <w:r w:rsidR="0056148B" w:rsidRPr="007369F3">
        <w:rPr>
          <w:rFonts w:ascii="Sylfaen" w:hAnsi="Sylfaen"/>
        </w:rPr>
        <w:t xml:space="preserve">кономика и </w:t>
      </w:r>
      <w:r w:rsidR="007F586F" w:rsidRPr="007369F3">
        <w:rPr>
          <w:rFonts w:ascii="Sylfaen" w:hAnsi="Sylfaen"/>
        </w:rPr>
        <w:t>управление (м</w:t>
      </w:r>
      <w:r w:rsidR="0056148B" w:rsidRPr="007369F3">
        <w:rPr>
          <w:rFonts w:ascii="Sylfaen" w:hAnsi="Sylfaen"/>
        </w:rPr>
        <w:t>енеджмент</w:t>
      </w:r>
      <w:r w:rsidR="007F586F" w:rsidRPr="007369F3">
        <w:rPr>
          <w:rFonts w:ascii="Sylfaen" w:hAnsi="Sylfaen"/>
        </w:rPr>
        <w:t xml:space="preserve">) </w:t>
      </w:r>
      <w:r w:rsidR="0056148B" w:rsidRPr="007369F3">
        <w:rPr>
          <w:rFonts w:ascii="Sylfaen" w:hAnsi="Sylfaen"/>
        </w:rPr>
        <w:t xml:space="preserve">либо </w:t>
      </w:r>
      <w:r w:rsidR="007F586F" w:rsidRPr="007369F3">
        <w:rPr>
          <w:rFonts w:ascii="Sylfaen" w:hAnsi="Sylfaen"/>
        </w:rPr>
        <w:t>правоведение</w:t>
      </w:r>
      <w:r w:rsidR="0056148B" w:rsidRPr="007369F3">
        <w:rPr>
          <w:rFonts w:ascii="Sylfaen" w:hAnsi="Sylfaen"/>
        </w:rPr>
        <w:t>, с трудовым стажем в сфере государственного управления не меньше пяти лет, или с профессиональным трудовым стажем не меньше семи лет, и владеющий армянским языком. Предельный возраст осуществления полномочий для члена Совета составляет 65 лет.</w:t>
      </w:r>
    </w:p>
    <w:p w:rsidR="0056148B" w:rsidRPr="007369F3" w:rsidRDefault="00300CC9"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Членом Совета не может быть назначено лицо, которое:</w:t>
      </w:r>
    </w:p>
    <w:p w:rsidR="0056148B"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rPr>
        <w:t>1)</w:t>
      </w:r>
      <w:r w:rsidRPr="007369F3">
        <w:rPr>
          <w:rFonts w:ascii="Sylfaen" w:hAnsi="Sylfaen"/>
        </w:rPr>
        <w:tab/>
      </w:r>
      <w:r w:rsidR="0056148B" w:rsidRPr="007369F3">
        <w:rPr>
          <w:rFonts w:ascii="Sylfaen" w:hAnsi="Sylfaen"/>
        </w:rPr>
        <w:t>в установленном законом Республики Армения порядке лишено права занимать государственные должности;</w:t>
      </w:r>
    </w:p>
    <w:p w:rsidR="0056148B"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rPr>
        <w:t>2)</w:t>
      </w:r>
      <w:r w:rsidRPr="007369F3">
        <w:rPr>
          <w:rFonts w:ascii="Sylfaen" w:hAnsi="Sylfaen"/>
        </w:rPr>
        <w:tab/>
      </w:r>
      <w:r w:rsidR="0056148B" w:rsidRPr="007369F3">
        <w:rPr>
          <w:rFonts w:ascii="Sylfaen" w:hAnsi="Sylfaen"/>
        </w:rPr>
        <w:t>признано судом недееспособным или ограниченно дееспособным;</w:t>
      </w:r>
    </w:p>
    <w:p w:rsidR="0056148B"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rPr>
        <w:t>3)</w:t>
      </w:r>
      <w:r w:rsidRPr="007369F3">
        <w:rPr>
          <w:rFonts w:ascii="Sylfaen" w:hAnsi="Sylfaen"/>
        </w:rPr>
        <w:tab/>
      </w:r>
      <w:r w:rsidR="0056148B" w:rsidRPr="007369F3">
        <w:rPr>
          <w:rFonts w:ascii="Sylfaen" w:hAnsi="Sylfaen"/>
        </w:rPr>
        <w:t>осуждено за преступление, за исключением, если судимость снята или погашена.</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Член Совета в ходе осуществления своих полномочий не может занимать иную должность или выполнять иную оплачиваемую работу, кроме научной, педагогической и творческой работы.</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lastRenderedPageBreak/>
        <w:t>7.</w:t>
      </w:r>
      <w:r w:rsidRPr="007369F3">
        <w:rPr>
          <w:rFonts w:ascii="Sylfaen" w:hAnsi="Sylfaen"/>
        </w:rPr>
        <w:tab/>
      </w:r>
      <w:r w:rsidR="0056148B" w:rsidRPr="007369F3">
        <w:rPr>
          <w:rFonts w:ascii="Sylfaen" w:hAnsi="Sylfaen"/>
        </w:rPr>
        <w:t>Член Совета освобождается от должности:</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в случае выявления какого-либо из обстоятельств, установленных частью 5 настоящей статьи;</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на основании собственного заявления;</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в случае невозможности исполнения своих полномочий из-за непрерывной нетрудоспособности в течение трех месяцев, без учета отпуска по беременности и родам;</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в случае прекращения гражданства Республики Армения;</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в случае признания его судом безвестно отсутствующим или умершим.</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8.</w:t>
      </w:r>
      <w:r w:rsidRPr="007369F3">
        <w:rPr>
          <w:rFonts w:ascii="Sylfaen" w:hAnsi="Sylfaen"/>
        </w:rPr>
        <w:tab/>
      </w:r>
      <w:r w:rsidR="0056148B" w:rsidRPr="007369F3">
        <w:rPr>
          <w:rFonts w:ascii="Sylfaen" w:hAnsi="Sylfaen"/>
        </w:rPr>
        <w:t>Полномочия члена Совета считаются прекращенными в случае его смерти, истечения срока осуществления полномочий или достижения предельного возраста их осуществления.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9.</w:t>
      </w:r>
      <w:r w:rsidRPr="007369F3">
        <w:rPr>
          <w:rFonts w:ascii="Sylfaen" w:hAnsi="Sylfaen"/>
        </w:rPr>
        <w:tab/>
      </w:r>
      <w:r w:rsidR="0056148B" w:rsidRPr="007369F3">
        <w:rPr>
          <w:rFonts w:ascii="Sylfaen" w:hAnsi="Sylfaen"/>
        </w:rPr>
        <w:t xml:space="preserve">В случае досрочного освобождения члена Совета от должности назначение осуществляется на неистекший срок осуществления полномочий этого члена. Если неистекший срок меньше одного года, то срок полномочий нового члена Совета устанавливается </w:t>
      </w:r>
      <w:r w:rsidR="007F586F" w:rsidRPr="007369F3">
        <w:rPr>
          <w:rFonts w:ascii="Sylfaen" w:hAnsi="Sylfaen"/>
        </w:rPr>
        <w:t xml:space="preserve">в </w:t>
      </w:r>
      <w:r w:rsidR="0056148B" w:rsidRPr="007369F3">
        <w:rPr>
          <w:rFonts w:ascii="Sylfaen" w:hAnsi="Sylfaen"/>
        </w:rPr>
        <w:t>пять лет.</w:t>
      </w:r>
    </w:p>
    <w:p w:rsidR="00C65C51"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0.</w:t>
      </w:r>
      <w:r w:rsidR="00C65C51" w:rsidRPr="007369F3">
        <w:rPr>
          <w:rFonts w:ascii="Sylfaen" w:hAnsi="Sylfaen"/>
        </w:rPr>
        <w:tab/>
      </w:r>
      <w:r w:rsidRPr="007369F3">
        <w:rPr>
          <w:rFonts w:ascii="Sylfaen" w:hAnsi="Sylfaen"/>
        </w:rPr>
        <w:t xml:space="preserve">Член Совета не находится в трудовых отношениях с Республикой Армения. Каждый член Совета имеет право </w:t>
      </w:r>
      <w:r w:rsidR="007F586F" w:rsidRPr="007369F3">
        <w:rPr>
          <w:rFonts w:ascii="Sylfaen" w:hAnsi="Sylfaen"/>
        </w:rPr>
        <w:t xml:space="preserve">в течение года </w:t>
      </w:r>
      <w:r w:rsidRPr="007369F3">
        <w:rPr>
          <w:rFonts w:ascii="Sylfaen" w:hAnsi="Sylfaen"/>
        </w:rPr>
        <w:t xml:space="preserve">на отдых с продолжительностью </w:t>
      </w:r>
      <w:r w:rsidR="007F586F" w:rsidRPr="007369F3">
        <w:rPr>
          <w:rFonts w:ascii="Sylfaen" w:hAnsi="Sylfaen"/>
        </w:rPr>
        <w:t xml:space="preserve">в </w:t>
      </w:r>
      <w:r w:rsidRPr="007369F3">
        <w:rPr>
          <w:rFonts w:ascii="Sylfaen" w:hAnsi="Sylfaen"/>
        </w:rPr>
        <w:t>24 рабочих дня, в течение которого он освобождается от исполнения своих полномочий с сохранением оплаты труда.</w:t>
      </w:r>
    </w:p>
    <w:p w:rsidR="0056148B" w:rsidRPr="007369F3" w:rsidRDefault="0056148B" w:rsidP="00C65C51">
      <w:pPr>
        <w:spacing w:after="160" w:line="360" w:lineRule="auto"/>
        <w:ind w:firstLine="567"/>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49.</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Деятельность Совета</w:t>
            </w:r>
          </w:p>
        </w:tc>
      </w:tr>
    </w:tbl>
    <w:p w:rsidR="00C65C51" w:rsidRPr="007369F3" w:rsidRDefault="00C65C51" w:rsidP="00060D1B">
      <w:pPr>
        <w:pStyle w:val="af1"/>
        <w:tabs>
          <w:tab w:val="left" w:pos="993"/>
        </w:tabs>
        <w:spacing w:before="0" w:beforeAutospacing="0" w:after="160" w:afterAutospacing="0" w:line="360" w:lineRule="auto"/>
        <w:ind w:firstLine="567"/>
        <w:jc w:val="both"/>
        <w:rPr>
          <w:rFonts w:ascii="Sylfaen" w:hAnsi="Sylfaen"/>
          <w:color w:val="000000"/>
        </w:rPr>
      </w:pPr>
      <w:r w:rsidRPr="007369F3">
        <w:rPr>
          <w:rFonts w:ascii="Sylfaen" w:hAnsi="Sylfaen"/>
        </w:rPr>
        <w:t>1.</w:t>
      </w:r>
      <w:r w:rsidRPr="007369F3">
        <w:rPr>
          <w:rFonts w:ascii="Sylfaen" w:hAnsi="Sylfaen"/>
        </w:rPr>
        <w:tab/>
      </w:r>
      <w:r w:rsidR="0056148B" w:rsidRPr="007369F3">
        <w:rPr>
          <w:rFonts w:ascii="Sylfaen" w:hAnsi="Sylfaen"/>
        </w:rPr>
        <w:t>Член Совета рассматривает жалобу единолично, руководствуясь настоящим Законом и иными нормативными правовыми актами. При рассмотрении жалобы член Совета выступает в качестве Совета по обжалованию закупок.</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lastRenderedPageBreak/>
        <w:t>2.</w:t>
      </w:r>
      <w:r w:rsidRPr="007369F3">
        <w:rPr>
          <w:rFonts w:ascii="Sylfaen" w:hAnsi="Sylfaen"/>
        </w:rPr>
        <w:tab/>
      </w:r>
      <w:r w:rsidR="0056148B" w:rsidRPr="007369F3">
        <w:rPr>
          <w:rFonts w:ascii="Sylfaen" w:hAnsi="Sylfaen"/>
        </w:rPr>
        <w:t xml:space="preserve">Член Совета не может рассматривать жалобу, если выясняется, что в процессе обжалования участвует учрежденная им организация или организация, в которой он имеет долю (пай), либо в данную процедуру обжалования включено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Если </w:t>
      </w:r>
      <w:r w:rsidR="007F586F" w:rsidRPr="007369F3">
        <w:rPr>
          <w:rFonts w:ascii="Sylfaen" w:hAnsi="Sylfaen"/>
        </w:rPr>
        <w:t xml:space="preserve">наличествует </w:t>
      </w:r>
      <w:r w:rsidR="0056148B" w:rsidRPr="007369F3">
        <w:rPr>
          <w:rFonts w:ascii="Sylfaen" w:hAnsi="Sylfaen"/>
        </w:rPr>
        <w:t xml:space="preserve">предусмотренное настоящей частью условие, то член Совета, имеющий установленный настоящей частью конфликт интересов в связи с рассмотрением данной жалобы и вынесением решения относительно жалобы, заявляет самоотвод </w:t>
      </w:r>
      <w:r w:rsidR="007F586F" w:rsidRPr="007369F3">
        <w:rPr>
          <w:rFonts w:ascii="Sylfaen" w:hAnsi="Sylfaen"/>
        </w:rPr>
        <w:t>от</w:t>
      </w:r>
      <w:r w:rsidR="0056148B" w:rsidRPr="007369F3">
        <w:rPr>
          <w:rFonts w:ascii="Sylfaen" w:hAnsi="Sylfaen"/>
        </w:rPr>
        <w:t xml:space="preserve"> рассмотрения данной жалобы. При рассмотрении каждой жалобы член Совета подписывает заявление об отсутствии конфликта интересов, которое публикуется в бюллетене вместе с решением, вынесенным относительно жалобы.</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На основании настоящего Закона и с целью выполнения его требований Совет большинством голосов членов утверждает порядок своей деятельности.</w:t>
      </w:r>
    </w:p>
    <w:p w:rsidR="0056148B" w:rsidRPr="007369F3" w:rsidRDefault="0056148B" w:rsidP="00C65C51">
      <w:pPr>
        <w:spacing w:after="160" w:line="360" w:lineRule="auto"/>
        <w:ind w:firstLine="567"/>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50.</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Порядок обжалования в Совет</w:t>
            </w:r>
          </w:p>
        </w:tc>
      </w:tr>
    </w:tbl>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Жалоба подается в Совет в письменной форме, с подписью, с включением в нее:</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наименования (имени, фамилии, копии документа, удостоверяющего личность) и адреса подавшего жалобу лица;</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наименования и адреса заказчика;</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кода и предмета обжалуемой процедуры закупки;</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предмета спора и требования подавшего жалобу лица;</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фактических и правовых оснований жалобы, доказательств по ней;</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lastRenderedPageBreak/>
        <w:t>6)</w:t>
      </w:r>
      <w:r w:rsidRPr="007369F3">
        <w:rPr>
          <w:rFonts w:ascii="Sylfaen" w:hAnsi="Sylfaen"/>
        </w:rPr>
        <w:tab/>
      </w:r>
      <w:r w:rsidR="0056148B" w:rsidRPr="007369F3">
        <w:rPr>
          <w:rFonts w:ascii="Sylfaen" w:hAnsi="Sylfaen"/>
        </w:rPr>
        <w:t>копии документа, обосновывающего внесени</w:t>
      </w:r>
      <w:r w:rsidR="007F586F" w:rsidRPr="007369F3">
        <w:rPr>
          <w:rFonts w:ascii="Sylfaen" w:hAnsi="Sylfaen"/>
        </w:rPr>
        <w:t>е</w:t>
      </w:r>
      <w:r w:rsidR="0056148B" w:rsidRPr="007369F3">
        <w:rPr>
          <w:rFonts w:ascii="Sylfaen" w:hAnsi="Sylfaen"/>
        </w:rPr>
        <w:t xml:space="preserve"> платежа по обжалованию. При этом размер платежа по обжалованию составляет 30 тысяч драмов Республики Армения, которые уплачиваются в государственный бюджет Республики Армения. В случае удовлетворения жалобы, предусмотренный настоящей частью платеж в установленном Правительством Республики Армения порядке подлежит возврату подавшему жалобу лицу.</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7)</w:t>
      </w:r>
      <w:r w:rsidRPr="007369F3">
        <w:rPr>
          <w:rFonts w:ascii="Sylfaen" w:hAnsi="Sylfaen"/>
        </w:rPr>
        <w:tab/>
      </w:r>
      <w:r w:rsidR="0056148B" w:rsidRPr="007369F3">
        <w:rPr>
          <w:rFonts w:ascii="Sylfaen" w:hAnsi="Sylfaen"/>
        </w:rPr>
        <w:t>иных необходимых сведений.</w:t>
      </w:r>
    </w:p>
    <w:p w:rsidR="0056148B"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rPr>
        <w:t>2.</w:t>
      </w:r>
      <w:r w:rsidRPr="007369F3">
        <w:rPr>
          <w:rFonts w:ascii="Sylfaen" w:hAnsi="Sylfaen"/>
        </w:rPr>
        <w:tab/>
      </w:r>
      <w:r w:rsidR="0056148B" w:rsidRPr="007369F3">
        <w:rPr>
          <w:rFonts w:ascii="Sylfaen" w:hAnsi="Sylfaen"/>
        </w:rPr>
        <w:t>Если подавшее жалобу лицо обжалует:</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 xml:space="preserve">решение о заключении </w:t>
      </w:r>
      <w:r w:rsidR="002C3BE8" w:rsidRPr="007369F3">
        <w:rPr>
          <w:rFonts w:ascii="Sylfaen" w:hAnsi="Sylfaen"/>
        </w:rPr>
        <w:t>договор</w:t>
      </w:r>
      <w:r w:rsidR="0056148B" w:rsidRPr="007369F3">
        <w:rPr>
          <w:rFonts w:ascii="Sylfaen" w:hAnsi="Sylfaen"/>
        </w:rPr>
        <w:t>а, то жалоба подается в период ожидания, предусмотренный статьей 10 настоящего Закона;</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характеристики предмета закупки, требования объявления о предварительной квалификации или приглашения, то жалоба подается до окончательного срока подачи заявок.</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Если жалоба не отвечает требованиям настоящей статьи, то в течение двух рабочих дней, следующих за получением жалобы</w:t>
      </w:r>
      <w:r w:rsidR="00D14CD1" w:rsidRPr="007369F3">
        <w:rPr>
          <w:rFonts w:ascii="Sylfaen" w:hAnsi="Sylfaen"/>
        </w:rPr>
        <w:t>,</w:t>
      </w:r>
      <w:r w:rsidR="0056148B" w:rsidRPr="007369F3">
        <w:rPr>
          <w:rFonts w:ascii="Sylfaen" w:hAnsi="Sylfaen"/>
        </w:rPr>
        <w:t xml:space="preserve"> Совет в письменной форме уведомляет об этом подавшее жалобу лицо, с назначением срока в два рабочих дня на устранение зафиксированных недостатков. При этом если жалоба, представленная в установленный пунктом 2 части 2 настоящей статьи срок, не отвечает требованиям настоящей статьи, то жалоба, исправленная и представленная в Совет в установленный настоящей частью срок, считается представленной в установленный срок.</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В соответствии с требованиями настоящей статьи, в течение двух рабочих дней, следующих за получением жалобы, Совет обращается к заказчику с требованием представить в Совет все документы, необходимые для принятия решения относительно данной жалобы. Заказчик представляет указанные в настоящем пункте документы в Совет в течение двух рабочих дней со дня получения такого требования.</w:t>
      </w:r>
    </w:p>
    <w:p w:rsidR="00C65C51" w:rsidRPr="007369F3" w:rsidRDefault="00300CC9" w:rsidP="00060D1B">
      <w:pPr>
        <w:tabs>
          <w:tab w:val="left" w:pos="993"/>
        </w:tabs>
        <w:spacing w:after="160" w:line="360" w:lineRule="auto"/>
        <w:ind w:firstLine="567"/>
        <w:jc w:val="both"/>
        <w:rPr>
          <w:rFonts w:ascii="Sylfaen" w:hAnsi="Sylfaen"/>
        </w:rPr>
      </w:pPr>
      <w:r w:rsidRPr="007369F3">
        <w:rPr>
          <w:rFonts w:ascii="Sylfaen" w:hAnsi="Sylfaen"/>
        </w:rPr>
        <w:lastRenderedPageBreak/>
        <w:t>5.</w:t>
      </w:r>
      <w:r w:rsidRPr="007369F3">
        <w:rPr>
          <w:rFonts w:ascii="Sylfaen" w:hAnsi="Sylfaen"/>
        </w:rPr>
        <w:tab/>
      </w:r>
      <w:r w:rsidR="0056148B" w:rsidRPr="007369F3">
        <w:rPr>
          <w:rFonts w:ascii="Sylfaen" w:hAnsi="Sylfaen"/>
        </w:rPr>
        <w:t>Решения о жалобах принимаются по процедуре, согласно которой подавшее жалобу лицо, заказчик и все вовлеченные стороны вправе присутствовать на заседаниях Совета и представлять свои точки зрения.</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Письменное решение о жалобе, которое включает в себя также обоснование решения, принимается и публикуется не позднее чем в течение 20 календарных дней со дня получения жалобы. По мотивированному решению Совета предусмотренный настоящим пунктом срок может быть продлен один раз — до 10 календарных дней. Решение Совета является юридически обязывающим.</w:t>
      </w:r>
    </w:p>
    <w:p w:rsidR="0056148B"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rPr>
        <w:t>7.</w:t>
      </w:r>
      <w:r w:rsidRPr="007369F3">
        <w:rPr>
          <w:rFonts w:ascii="Sylfaen" w:hAnsi="Sylfaen"/>
        </w:rPr>
        <w:tab/>
      </w:r>
      <w:r w:rsidR="0056148B" w:rsidRPr="007369F3">
        <w:rPr>
          <w:rFonts w:ascii="Sylfaen" w:hAnsi="Sylfaen"/>
        </w:rPr>
        <w:t>Совет:</w:t>
      </w:r>
    </w:p>
    <w:p w:rsidR="00C65C51"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rPr>
        <w:t>1)</w:t>
      </w:r>
      <w:r w:rsidRPr="007369F3">
        <w:rPr>
          <w:rFonts w:ascii="Sylfaen" w:hAnsi="Sylfaen"/>
        </w:rPr>
        <w:tab/>
      </w:r>
      <w:r w:rsidR="0056148B" w:rsidRPr="007369F3">
        <w:rPr>
          <w:rFonts w:ascii="Sylfaen" w:hAnsi="Sylfaen"/>
        </w:rPr>
        <w:t>вправе принимать следующие решения относительно</w:t>
      </w:r>
      <w:r w:rsidR="00BF66A3" w:rsidRPr="007369F3">
        <w:rPr>
          <w:rFonts w:ascii="Sylfaen" w:hAnsi="Sylfaen"/>
        </w:rPr>
        <w:t xml:space="preserve"> </w:t>
      </w:r>
      <w:r w:rsidR="0056148B" w:rsidRPr="007369F3">
        <w:rPr>
          <w:rFonts w:ascii="Sylfaen" w:hAnsi="Sylfaen"/>
        </w:rPr>
        <w:t>действий или бездействия заказчика и оценочной комиссии:</w:t>
      </w:r>
    </w:p>
    <w:p w:rsidR="00C65C51"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cs="Sylfaen"/>
        </w:rPr>
        <w:t>а.</w:t>
      </w:r>
      <w:r w:rsidRPr="007369F3">
        <w:rPr>
          <w:rFonts w:ascii="Sylfaen" w:hAnsi="Sylfaen" w:cs="Sylfaen"/>
        </w:rPr>
        <w:tab/>
      </w:r>
      <w:r w:rsidR="0056148B" w:rsidRPr="007369F3">
        <w:rPr>
          <w:rFonts w:ascii="Sylfaen" w:hAnsi="Sylfaen"/>
        </w:rPr>
        <w:t>запретить выполнение определенных действий и принятие решений</w:t>
      </w:r>
      <w:r w:rsidR="007F586F" w:rsidRPr="007369F3">
        <w:rPr>
          <w:rFonts w:ascii="Sylfaen" w:hAnsi="Sylfaen"/>
        </w:rPr>
        <w:t>;</w:t>
      </w:r>
    </w:p>
    <w:p w:rsidR="00C65C51"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cs="Sylfaen"/>
        </w:rPr>
        <w:t>б.</w:t>
      </w:r>
      <w:r w:rsidRPr="007369F3">
        <w:rPr>
          <w:rFonts w:ascii="Sylfaen" w:hAnsi="Sylfaen" w:cs="Sylfaen"/>
        </w:rPr>
        <w:tab/>
      </w:r>
      <w:r w:rsidR="0056148B" w:rsidRPr="007369F3">
        <w:rPr>
          <w:rFonts w:ascii="Sylfaen" w:hAnsi="Sylfaen"/>
        </w:rPr>
        <w:t xml:space="preserve">обязать принимать соответствующие решения, включая объявление процедуры закупки несостоявшейся, за исключением решения о признании </w:t>
      </w:r>
      <w:r w:rsidR="002C3BE8" w:rsidRPr="007369F3">
        <w:rPr>
          <w:rFonts w:ascii="Sylfaen" w:hAnsi="Sylfaen"/>
        </w:rPr>
        <w:t>договор</w:t>
      </w:r>
      <w:r w:rsidR="0056148B" w:rsidRPr="007369F3">
        <w:rPr>
          <w:rFonts w:ascii="Sylfaen" w:hAnsi="Sylfaen"/>
        </w:rPr>
        <w:t>а недействительным</w:t>
      </w:r>
      <w:r w:rsidR="007F586F" w:rsidRPr="007369F3">
        <w:rPr>
          <w:rFonts w:ascii="Sylfaen" w:hAnsi="Sylfaen"/>
        </w:rPr>
        <w:t>;</w:t>
      </w:r>
    </w:p>
    <w:p w:rsidR="0056148B"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cs="Sylfaen"/>
        </w:rPr>
        <w:t>в.</w:t>
      </w:r>
      <w:r w:rsidRPr="007369F3">
        <w:rPr>
          <w:rFonts w:ascii="Sylfaen" w:hAnsi="Sylfaen" w:cs="Sylfaen"/>
        </w:rPr>
        <w:tab/>
      </w:r>
      <w:r w:rsidR="0056148B" w:rsidRPr="007369F3">
        <w:rPr>
          <w:rFonts w:ascii="Sylfaen" w:hAnsi="Sylfaen"/>
        </w:rPr>
        <w:t>изменить принятые решения</w:t>
      </w:r>
      <w:r w:rsidR="007F586F" w:rsidRPr="007369F3">
        <w:rPr>
          <w:rFonts w:ascii="Sylfaen" w:hAnsi="Sylfaen"/>
        </w:rPr>
        <w:t>.</w:t>
      </w:r>
    </w:p>
    <w:p w:rsidR="0056148B"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rPr>
        <w:t>2)</w:t>
      </w:r>
      <w:r w:rsidRPr="007369F3">
        <w:rPr>
          <w:rFonts w:ascii="Sylfaen" w:hAnsi="Sylfaen"/>
        </w:rPr>
        <w:tab/>
      </w:r>
      <w:r w:rsidR="0056148B" w:rsidRPr="007369F3">
        <w:rPr>
          <w:rFonts w:ascii="Sylfaen" w:hAnsi="Sylfaen"/>
        </w:rPr>
        <w:t>принимает решение о включении участника в список участников, не имеющих права на участие в процессе закупок;</w:t>
      </w:r>
    </w:p>
    <w:p w:rsidR="0056148B"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rPr>
        <w:t>3)</w:t>
      </w:r>
      <w:r w:rsidRPr="007369F3">
        <w:rPr>
          <w:rFonts w:ascii="Sylfaen" w:hAnsi="Sylfaen"/>
        </w:rPr>
        <w:tab/>
      </w:r>
      <w:r w:rsidR="0056148B" w:rsidRPr="007369F3">
        <w:rPr>
          <w:rFonts w:ascii="Sylfaen" w:hAnsi="Sylfaen"/>
        </w:rPr>
        <w:t xml:space="preserve">ведет учет принятых Советом решений и осуществляет контроль </w:t>
      </w:r>
      <w:r w:rsidR="009A2774" w:rsidRPr="007369F3">
        <w:rPr>
          <w:rFonts w:ascii="Sylfaen" w:hAnsi="Sylfaen"/>
        </w:rPr>
        <w:t xml:space="preserve">над </w:t>
      </w:r>
      <w:r w:rsidR="0056148B" w:rsidRPr="007369F3">
        <w:rPr>
          <w:rFonts w:ascii="Sylfaen" w:hAnsi="Sylfaen"/>
        </w:rPr>
        <w:t>их исполнением.</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8.</w:t>
      </w:r>
      <w:r w:rsidRPr="007369F3">
        <w:rPr>
          <w:rFonts w:ascii="Sylfaen" w:hAnsi="Sylfaen"/>
        </w:rPr>
        <w:tab/>
      </w:r>
      <w:r w:rsidR="0056148B" w:rsidRPr="007369F3">
        <w:rPr>
          <w:rFonts w:ascii="Sylfaen" w:hAnsi="Sylfaen"/>
        </w:rPr>
        <w:t>В случае удовлетворения жалобы Советом по обжалованию закупок, заказчик несет ответственность за возмещение ущерба, нанесенного подавшему жалобу лицу и обоснованного в установленном порядке.</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9.</w:t>
      </w:r>
      <w:r w:rsidRPr="007369F3">
        <w:rPr>
          <w:rFonts w:ascii="Sylfaen" w:hAnsi="Sylfaen"/>
        </w:rPr>
        <w:tab/>
      </w:r>
      <w:r w:rsidR="0056148B" w:rsidRPr="007369F3">
        <w:rPr>
          <w:rFonts w:ascii="Sylfaen" w:hAnsi="Sylfaen"/>
        </w:rPr>
        <w:t xml:space="preserve">Рассмотрение жалобы является открытым для общественности, за исключением закупок, содержащих государственную тайну. В течение одного </w:t>
      </w:r>
      <w:r w:rsidR="0056148B" w:rsidRPr="007369F3">
        <w:rPr>
          <w:rFonts w:ascii="Sylfaen" w:hAnsi="Sylfaen"/>
        </w:rPr>
        <w:lastRenderedPageBreak/>
        <w:t>рабочего дня со дня получения жалобы, Совет в бюллетене публикует объявление об этом.</w:t>
      </w:r>
    </w:p>
    <w:p w:rsidR="0056148B" w:rsidRPr="007369F3" w:rsidRDefault="0056148B" w:rsidP="00060D1B">
      <w:pPr>
        <w:tabs>
          <w:tab w:val="left" w:pos="1134"/>
        </w:tabs>
        <w:spacing w:after="160" w:line="360" w:lineRule="auto"/>
        <w:ind w:firstLine="567"/>
        <w:jc w:val="both"/>
        <w:rPr>
          <w:rFonts w:ascii="Sylfaen" w:hAnsi="Sylfaen" w:cs="Sylfaen"/>
        </w:rPr>
      </w:pPr>
      <w:r w:rsidRPr="007369F3">
        <w:rPr>
          <w:rFonts w:ascii="Sylfaen" w:hAnsi="Sylfaen"/>
        </w:rPr>
        <w:t>1</w:t>
      </w:r>
      <w:r w:rsidR="00C65C51" w:rsidRPr="007369F3">
        <w:rPr>
          <w:rFonts w:ascii="Sylfaen" w:hAnsi="Sylfaen"/>
        </w:rPr>
        <w:t>0.</w:t>
      </w:r>
      <w:r w:rsidR="00C65C51" w:rsidRPr="007369F3">
        <w:rPr>
          <w:rFonts w:ascii="Sylfaen" w:hAnsi="Sylfaen"/>
        </w:rPr>
        <w:tab/>
      </w:r>
      <w:r w:rsidRPr="007369F3">
        <w:rPr>
          <w:rFonts w:ascii="Sylfaen" w:hAnsi="Sylfaen"/>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в Совет по обжалованию закупок до срока принятия решения о жалобе. Согласно настоящей статье, лицо, не принявшее участие в процедуре обжалования, лишается права на подачу аналогичной жалобы в Совет по обжалованию закупок.</w:t>
      </w:r>
    </w:p>
    <w:p w:rsidR="00C65C51" w:rsidRPr="007369F3" w:rsidRDefault="0056148B" w:rsidP="00060D1B">
      <w:pPr>
        <w:tabs>
          <w:tab w:val="left" w:pos="1134"/>
        </w:tabs>
        <w:spacing w:after="160" w:line="360" w:lineRule="auto"/>
        <w:ind w:firstLine="567"/>
        <w:jc w:val="both"/>
        <w:rPr>
          <w:rFonts w:ascii="Sylfaen" w:hAnsi="Sylfaen"/>
        </w:rPr>
      </w:pPr>
      <w:r w:rsidRPr="007369F3">
        <w:rPr>
          <w:rFonts w:ascii="Sylfaen" w:hAnsi="Sylfaen"/>
        </w:rPr>
        <w:t>1</w:t>
      </w:r>
      <w:r w:rsidR="00C65C51" w:rsidRPr="007369F3">
        <w:rPr>
          <w:rFonts w:ascii="Sylfaen" w:hAnsi="Sylfaen"/>
        </w:rPr>
        <w:t>1.</w:t>
      </w:r>
      <w:r w:rsidR="00C65C51" w:rsidRPr="007369F3">
        <w:rPr>
          <w:rFonts w:ascii="Sylfaen" w:hAnsi="Sylfaen"/>
        </w:rPr>
        <w:tab/>
      </w:r>
      <w:r w:rsidRPr="007369F3">
        <w:rPr>
          <w:rFonts w:ascii="Sylfaen" w:hAnsi="Sylfaen"/>
        </w:rPr>
        <w:t>Совет публикует в бюллетене решение Совета по обжалованию закупок в течение трех рабочих дней, следующих за днем его принятия, с указанием даты публикации. В случае содержащих государственную тайну закупок, решение Совета направляется заказчику, в уполномоченный орган и сторонам, вовлеченным в процедуру обжалования.</w:t>
      </w:r>
    </w:p>
    <w:p w:rsidR="0056148B" w:rsidRPr="007369F3" w:rsidRDefault="0056148B" w:rsidP="00C65C51">
      <w:pPr>
        <w:spacing w:after="160" w:line="360" w:lineRule="auto"/>
        <w:ind w:firstLine="567"/>
        <w:jc w:val="both"/>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51.</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Приостановление процедуры закупок</w:t>
            </w:r>
          </w:p>
        </w:tc>
      </w:tr>
    </w:tbl>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Представленная в Совет по обжалованию закупок жалоба автоматически приостанавливает процесс закупки со дня публикации объявления, предусмотренного частью 9 статьи 50 настоящего Закона до дня публикации в бюллетене принятого относительно обжалования решения включительно.</w:t>
      </w:r>
    </w:p>
    <w:p w:rsidR="0056148B"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rPr>
        <w:t>2.</w:t>
      </w:r>
      <w:r w:rsidRPr="007369F3">
        <w:rPr>
          <w:rFonts w:ascii="Sylfaen" w:hAnsi="Sylfaen"/>
        </w:rPr>
        <w:tab/>
      </w:r>
      <w:r w:rsidR="0056148B" w:rsidRPr="007369F3">
        <w:rPr>
          <w:rFonts w:ascii="Sylfaen" w:hAnsi="Sylfaen"/>
        </w:rPr>
        <w:t>По решению Совета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Совет публикует в бюллетене предусмотренное настоящей частью решение в течение одного рабочего дня со дня принятия решения.</w:t>
      </w:r>
    </w:p>
    <w:p w:rsidR="0018179D" w:rsidRPr="007369F3" w:rsidRDefault="0018179D">
      <w:pPr>
        <w:rPr>
          <w:rFonts w:ascii="Sylfaen" w:hAnsi="Sylfaen"/>
        </w:rPr>
      </w:pPr>
      <w:r w:rsidRPr="007369F3">
        <w:rPr>
          <w:rFonts w:ascii="Sylfaen" w:hAnsi="Sylfaen"/>
        </w:rPr>
        <w:br w:type="page"/>
      </w:r>
    </w:p>
    <w:p w:rsidR="0056148B" w:rsidRPr="007369F3" w:rsidRDefault="00884573" w:rsidP="00C65C51">
      <w:pPr>
        <w:spacing w:after="160" w:line="360" w:lineRule="auto"/>
        <w:jc w:val="center"/>
        <w:rPr>
          <w:rFonts w:ascii="Sylfaen" w:hAnsi="Sylfaen"/>
        </w:rPr>
      </w:pPr>
      <w:r w:rsidRPr="007369F3">
        <w:rPr>
          <w:rFonts w:ascii="Sylfaen" w:hAnsi="Sylfaen"/>
          <w:b/>
        </w:rPr>
        <w:lastRenderedPageBreak/>
        <w:t>РАЗДЕЛ 7</w:t>
      </w:r>
    </w:p>
    <w:p w:rsidR="0056148B" w:rsidRPr="007369F3" w:rsidRDefault="0056148B" w:rsidP="00EA1041">
      <w:pPr>
        <w:spacing w:after="160" w:line="360" w:lineRule="auto"/>
        <w:jc w:val="center"/>
        <w:rPr>
          <w:rFonts w:ascii="Sylfaen" w:hAnsi="Sylfaen"/>
          <w:lang w:val="en-US"/>
        </w:rPr>
      </w:pPr>
      <w:r w:rsidRPr="007369F3">
        <w:rPr>
          <w:rFonts w:ascii="Sylfaen" w:hAnsi="Sylfaen"/>
          <w:b/>
        </w:rPr>
        <w:t>ОСОБЕННОСТИ ОСУЩЕСТВЛЕНИЯ ЗАКУПОК</w:t>
      </w:r>
      <w:r w:rsidR="00EA1041" w:rsidRPr="007369F3">
        <w:rPr>
          <w:rFonts w:ascii="Sylfaen" w:hAnsi="Sylfaen"/>
          <w:b/>
          <w:lang w:val="en-US"/>
        </w:rPr>
        <w:br/>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52.</w:t>
            </w:r>
          </w:p>
        </w:tc>
        <w:tc>
          <w:tcPr>
            <w:tcW w:w="6910" w:type="dxa"/>
          </w:tcPr>
          <w:p w:rsidR="004637FF" w:rsidRPr="007369F3" w:rsidRDefault="004637FF" w:rsidP="00C65C51">
            <w:pPr>
              <w:spacing w:after="160" w:line="360" w:lineRule="auto"/>
              <w:rPr>
                <w:rFonts w:ascii="Sylfaen" w:hAnsi="Sylfaen"/>
              </w:rPr>
            </w:pPr>
            <w:r w:rsidRPr="007369F3">
              <w:rPr>
                <w:rFonts w:ascii="Sylfaen" w:hAnsi="Sylfaen"/>
                <w:b/>
              </w:rPr>
              <w:t>Общие особенности осуществления закупок общественными организациями</w:t>
            </w:r>
          </w:p>
        </w:tc>
      </w:tr>
    </w:tbl>
    <w:p w:rsidR="0056148B"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rPr>
        <w:t>1.</w:t>
      </w:r>
      <w:r w:rsidRPr="007369F3">
        <w:rPr>
          <w:rFonts w:ascii="Sylfaen" w:hAnsi="Sylfaen"/>
        </w:rPr>
        <w:tab/>
      </w:r>
      <w:r w:rsidR="0056148B" w:rsidRPr="007369F3">
        <w:rPr>
          <w:rFonts w:ascii="Sylfaen" w:hAnsi="Sylfaen"/>
        </w:rPr>
        <w:t>Отношения, связанные с закупками, осуществляемыми общественными организациями на территории Республики Армения: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регулируются порядками осуществления закупок, утвержденными этими организациями;</w:t>
      </w:r>
    </w:p>
    <w:p w:rsidR="0056148B" w:rsidRPr="007369F3" w:rsidRDefault="00C65C51" w:rsidP="00060D1B">
      <w:pPr>
        <w:tabs>
          <w:tab w:val="left" w:pos="993"/>
        </w:tabs>
        <w:spacing w:after="160" w:line="360" w:lineRule="auto"/>
        <w:ind w:firstLine="567"/>
        <w:jc w:val="both"/>
        <w:rPr>
          <w:rFonts w:ascii="Sylfaen" w:hAnsi="Sylfaen" w:cs="Sylfaen"/>
        </w:rPr>
      </w:pPr>
      <w:r w:rsidRPr="007369F3">
        <w:rPr>
          <w:rFonts w:ascii="Sylfaen" w:hAnsi="Sylfaen"/>
        </w:rPr>
        <w:t>2)</w:t>
      </w:r>
      <w:r w:rsidRPr="007369F3">
        <w:rPr>
          <w:rFonts w:ascii="Sylfaen" w:hAnsi="Sylfaen"/>
        </w:rPr>
        <w:tab/>
      </w:r>
      <w:r w:rsidR="0056148B" w:rsidRPr="007369F3">
        <w:rPr>
          <w:rFonts w:ascii="Sylfaen" w:hAnsi="Sylfaen"/>
        </w:rPr>
        <w:t xml:space="preserve">порядки осуществления закупок, объявления об организации процессов закупки, приглашения, объявления о заключенных </w:t>
      </w:r>
      <w:r w:rsidR="002C3BE8" w:rsidRPr="007369F3">
        <w:rPr>
          <w:rFonts w:ascii="Sylfaen" w:hAnsi="Sylfaen"/>
        </w:rPr>
        <w:t>договор</w:t>
      </w:r>
      <w:r w:rsidR="0056148B" w:rsidRPr="007369F3">
        <w:rPr>
          <w:rFonts w:ascii="Sylfaen" w:hAnsi="Sylfaen"/>
        </w:rPr>
        <w:t>ах, превышающих базовую единицу закупок, публикуются также в бюллетене;</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обжалование закупок осуществляется в порядке, установленном разделом 6 настоящего Закона.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 xml:space="preserve">Предусмотренные частью 1 настоящей статьи порядки осуществления закупок не могут противоречить целям и принципам, установленным статьей 3 настоящего Закона, а в случае закупок, превышающих порог, установленный Соглашением Всемирной торговой организации по правительственным закупкам, — также требованиям упомянутого в настоящей части </w:t>
      </w:r>
      <w:r w:rsidR="009A2774" w:rsidRPr="007369F3">
        <w:rPr>
          <w:rFonts w:ascii="Sylfaen" w:hAnsi="Sylfaen"/>
        </w:rPr>
        <w:t>Соглашения</w:t>
      </w:r>
      <w:r w:rsidR="0056148B" w:rsidRPr="007369F3">
        <w:rPr>
          <w:rFonts w:ascii="Sylfaen" w:hAnsi="Sylfaen"/>
        </w:rPr>
        <w:t>, а в случае общественных организаций, включенных в утвержденный Комиссией по регулированию общественных услуг Республики Армения перечень, — также установленным Комиссией по регулированию общественных услуг Республики Армения требованиям, в отношении выполнения которых Комиссия проводит наблюдения (мониторинг) в установленном ею порядке.</w:t>
      </w:r>
    </w:p>
    <w:p w:rsidR="0056148B" w:rsidRPr="007369F3" w:rsidRDefault="0056148B" w:rsidP="00C65C51">
      <w:pPr>
        <w:spacing w:after="160" w:line="360" w:lineRule="auto"/>
        <w:ind w:firstLine="567"/>
        <w:jc w:val="both"/>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53.</w:t>
            </w:r>
          </w:p>
        </w:tc>
        <w:tc>
          <w:tcPr>
            <w:tcW w:w="6910" w:type="dxa"/>
          </w:tcPr>
          <w:p w:rsidR="004637FF" w:rsidRPr="007369F3" w:rsidRDefault="004637FF" w:rsidP="00C65C51">
            <w:pPr>
              <w:spacing w:after="160" w:line="360" w:lineRule="auto"/>
              <w:rPr>
                <w:rFonts w:ascii="Sylfaen" w:hAnsi="Sylfaen"/>
              </w:rPr>
            </w:pPr>
            <w:r w:rsidRPr="007369F3">
              <w:rPr>
                <w:rFonts w:ascii="Sylfaen" w:hAnsi="Sylfaen"/>
                <w:b/>
              </w:rPr>
              <w:t xml:space="preserve">Особые исключения для закупок общественными </w:t>
            </w:r>
            <w:r w:rsidRPr="007369F3">
              <w:rPr>
                <w:rFonts w:ascii="Sylfaen" w:hAnsi="Sylfaen"/>
                <w:b/>
              </w:rPr>
              <w:lastRenderedPageBreak/>
              <w:t>организациями</w:t>
            </w:r>
          </w:p>
        </w:tc>
      </w:tr>
    </w:tbl>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lastRenderedPageBreak/>
        <w:t>1.</w:t>
      </w:r>
      <w:r w:rsidRPr="007369F3">
        <w:rPr>
          <w:rFonts w:ascii="Sylfaen" w:hAnsi="Sylfaen"/>
        </w:rPr>
        <w:tab/>
      </w:r>
      <w:r w:rsidR="0056148B" w:rsidRPr="007369F3">
        <w:rPr>
          <w:rFonts w:ascii="Sylfaen" w:hAnsi="Sylfaen"/>
        </w:rPr>
        <w:t>Положения настоящего Закона не применяются в случаях, если целью общественной организации является приобретение:</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 xml:space="preserve">товаров, которые будут перепроданы или сданы в аренду третьей стороне при условии, что данная организация не имеет особого или исключительного права на продажу или сдачу в аренду предмета таких </w:t>
      </w:r>
      <w:r w:rsidR="002C3BE8" w:rsidRPr="007369F3">
        <w:rPr>
          <w:rFonts w:ascii="Sylfaen" w:hAnsi="Sylfaen"/>
        </w:rPr>
        <w:t>договор</w:t>
      </w:r>
      <w:r w:rsidR="0056148B" w:rsidRPr="007369F3">
        <w:rPr>
          <w:rFonts w:ascii="Sylfaen" w:hAnsi="Sylfaen"/>
        </w:rPr>
        <w:t>ов, а другие организации могут с данной организацией на одинаковых условиях свободно реализовывать (продавать) или сдавать в аренду аналогичные товары;</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 xml:space="preserve">товаров, услуг или работ с целью осуществления соответствующей деятельности в третьей стране и на условиях, которые не подразумевают их </w:t>
      </w:r>
      <w:r w:rsidR="009A2774" w:rsidRPr="007369F3">
        <w:rPr>
          <w:rFonts w:ascii="Sylfaen" w:hAnsi="Sylfaen"/>
        </w:rPr>
        <w:t xml:space="preserve">эксплуатации </w:t>
      </w:r>
      <w:r w:rsidR="0056148B" w:rsidRPr="007369F3">
        <w:rPr>
          <w:rFonts w:ascii="Sylfaen" w:hAnsi="Sylfaen"/>
        </w:rPr>
        <w:t>на территории Республики Армения;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 xml:space="preserve">товаров, услуг или работ для осуществления деятельности, отличной от соответствующей деятельности. В случаях, когда </w:t>
      </w:r>
      <w:r w:rsidR="002C3BE8" w:rsidRPr="007369F3">
        <w:rPr>
          <w:rFonts w:ascii="Sylfaen" w:hAnsi="Sylfaen"/>
        </w:rPr>
        <w:t>договор</w:t>
      </w:r>
      <w:r w:rsidR="0056148B" w:rsidRPr="007369F3">
        <w:rPr>
          <w:rFonts w:ascii="Sylfaen" w:hAnsi="Sylfaen"/>
        </w:rPr>
        <w:t xml:space="preserve"> включает в себя разные виды деятельности и, как минимум, один из них является соответствующей деятельностью, однако невозможно объективно определить, для какого именно вида деятельности в основном предусмотрен </w:t>
      </w:r>
      <w:r w:rsidR="002C3BE8" w:rsidRPr="007369F3">
        <w:rPr>
          <w:rFonts w:ascii="Sylfaen" w:hAnsi="Sylfaen"/>
        </w:rPr>
        <w:t>договор</w:t>
      </w:r>
      <w:r w:rsidR="0056148B" w:rsidRPr="007369F3">
        <w:rPr>
          <w:rFonts w:ascii="Sylfaen" w:hAnsi="Sylfaen"/>
        </w:rPr>
        <w:t>, закупки осуществляются согласно положениям настоящего Закона.</w:t>
      </w:r>
    </w:p>
    <w:p w:rsidR="0056148B" w:rsidRPr="007369F3" w:rsidRDefault="0056148B" w:rsidP="00C65C51">
      <w:pPr>
        <w:spacing w:after="160" w:line="360" w:lineRule="auto"/>
        <w:ind w:firstLine="567"/>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54.</w:t>
            </w:r>
          </w:p>
        </w:tc>
        <w:tc>
          <w:tcPr>
            <w:tcW w:w="6910" w:type="dxa"/>
          </w:tcPr>
          <w:p w:rsidR="004637FF" w:rsidRPr="007369F3" w:rsidRDefault="004637FF" w:rsidP="00C65C51">
            <w:pPr>
              <w:spacing w:after="160" w:line="360" w:lineRule="auto"/>
              <w:rPr>
                <w:rFonts w:ascii="Sylfaen" w:hAnsi="Sylfaen"/>
              </w:rPr>
            </w:pPr>
            <w:r w:rsidRPr="007369F3">
              <w:rPr>
                <w:rFonts w:ascii="Sylfaen" w:hAnsi="Sylfaen"/>
                <w:b/>
              </w:rPr>
              <w:t>Особенности осуществления закупок Центральным банком Республики Армения</w:t>
            </w:r>
          </w:p>
        </w:tc>
      </w:tr>
    </w:tbl>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При осуществлении закупок Центральным банком Республики Армения: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положения настоящего Закона не действуют в случаях осуществления закупок в рамках операционных расходов Центрального банка Республики Армения;</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полномочия и функции, предоставленные настоящим Законом Правительству Республики Армения и уполномоченному органу, осуществляются Советом Центрального банка Республики Армения;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lastRenderedPageBreak/>
        <w:t>3)</w:t>
      </w:r>
      <w:r w:rsidRPr="007369F3">
        <w:rPr>
          <w:rFonts w:ascii="Sylfaen" w:hAnsi="Sylfaen"/>
        </w:rPr>
        <w:tab/>
      </w:r>
      <w:r w:rsidR="0056148B" w:rsidRPr="007369F3">
        <w:rPr>
          <w:rFonts w:ascii="Sylfaen" w:hAnsi="Sylfaen"/>
        </w:rPr>
        <w:t>согласно настоящему Закону, порядок опубликования подлежащих опубликованию сведений устанавливается Советом Центрального банка Республики Армения;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 xml:space="preserve">настоящий Закон не распространяется на закупки </w:t>
      </w:r>
      <w:r w:rsidR="007F586F" w:rsidRPr="007369F3">
        <w:rPr>
          <w:rFonts w:ascii="Sylfaen" w:hAnsi="Sylfaen"/>
        </w:rPr>
        <w:t>организаций</w:t>
      </w:r>
      <w:r w:rsidR="0056148B" w:rsidRPr="007369F3">
        <w:rPr>
          <w:rFonts w:ascii="Sylfaen" w:hAnsi="Sylfaen"/>
        </w:rPr>
        <w:t xml:space="preserve">, </w:t>
      </w:r>
      <w:r w:rsidR="007F586F" w:rsidRPr="007369F3">
        <w:rPr>
          <w:rFonts w:ascii="Sylfaen" w:hAnsi="Sylfaen"/>
        </w:rPr>
        <w:t xml:space="preserve">учрежденных </w:t>
      </w:r>
      <w:r w:rsidR="0056148B" w:rsidRPr="007369F3">
        <w:rPr>
          <w:rFonts w:ascii="Sylfaen" w:hAnsi="Sylfaen"/>
        </w:rPr>
        <w:t xml:space="preserve">Центральным банком Республики Армения, или </w:t>
      </w:r>
      <w:r w:rsidR="007F586F" w:rsidRPr="007369F3">
        <w:rPr>
          <w:rFonts w:ascii="Sylfaen" w:hAnsi="Sylfaen"/>
        </w:rPr>
        <w:t xml:space="preserve">организаций </w:t>
      </w:r>
      <w:r w:rsidR="0056148B" w:rsidRPr="007369F3">
        <w:rPr>
          <w:rFonts w:ascii="Sylfaen" w:hAnsi="Sylfaen"/>
        </w:rPr>
        <w:t>с участием Центрального банка Республики Армения;</w:t>
      </w:r>
    </w:p>
    <w:p w:rsidR="00C65C51"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5)</w:t>
      </w:r>
      <w:r w:rsidRPr="007369F3">
        <w:rPr>
          <w:rFonts w:ascii="Sylfaen" w:hAnsi="Sylfaen"/>
        </w:rPr>
        <w:tab/>
      </w:r>
      <w:r w:rsidR="0056148B" w:rsidRPr="007369F3">
        <w:rPr>
          <w:rFonts w:ascii="Sylfaen" w:hAnsi="Sylfaen"/>
        </w:rPr>
        <w:t>требования, предусмотренные частью 5 статьи 16 настоящего Закона, не действуют;</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предусмотренное настоящим Законом обжалование осуществляется в порядке, установленном разделом 6 настоящего Закона.</w:t>
      </w:r>
    </w:p>
    <w:p w:rsidR="00B94C2A" w:rsidRPr="007369F3" w:rsidRDefault="00B94C2A" w:rsidP="00C65C51">
      <w:pPr>
        <w:spacing w:after="160" w:line="360" w:lineRule="auto"/>
        <w:ind w:firstLine="567"/>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55.</w:t>
            </w:r>
          </w:p>
        </w:tc>
        <w:tc>
          <w:tcPr>
            <w:tcW w:w="6910" w:type="dxa"/>
          </w:tcPr>
          <w:p w:rsidR="004637FF" w:rsidRPr="007369F3" w:rsidRDefault="004637FF" w:rsidP="00C65C51">
            <w:pPr>
              <w:spacing w:after="160" w:line="360" w:lineRule="auto"/>
              <w:rPr>
                <w:rFonts w:ascii="Sylfaen" w:hAnsi="Sylfaen"/>
              </w:rPr>
            </w:pPr>
            <w:r w:rsidRPr="007369F3">
              <w:rPr>
                <w:rFonts w:ascii="Sylfaen" w:hAnsi="Sylfaen"/>
                <w:b/>
              </w:rPr>
              <w:t>Особенности закупок, осуществляемых с целью организации избирательных процессов</w:t>
            </w:r>
          </w:p>
        </w:tc>
      </w:tr>
    </w:tbl>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В случае осуществления закупок за счет финансовых средств, выделенных для организации и проведения выборов и референдумов:</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 xml:space="preserve">положения настоящего Закона не действуют в случаях осуществления закупок с целью организации Центральной избирательной комиссией Республики Армения избирательных процессов, в том числе </w:t>
      </w:r>
      <w:r w:rsidR="007F586F" w:rsidRPr="007369F3">
        <w:rPr>
          <w:rFonts w:ascii="Sylfaen" w:hAnsi="Sylfaen"/>
        </w:rPr>
        <w:t xml:space="preserve">с целью </w:t>
      </w:r>
      <w:r w:rsidR="0056148B" w:rsidRPr="007369F3">
        <w:rPr>
          <w:rFonts w:ascii="Sylfaen" w:hAnsi="Sylfaen"/>
        </w:rPr>
        <w:t xml:space="preserve">организации </w:t>
      </w:r>
      <w:r w:rsidR="007F586F" w:rsidRPr="007369F3">
        <w:rPr>
          <w:rFonts w:ascii="Sylfaen" w:hAnsi="Sylfaen"/>
        </w:rPr>
        <w:t>после назначения выборов (референдумов)</w:t>
      </w:r>
      <w:r w:rsidR="00052F8B" w:rsidRPr="007369F3">
        <w:rPr>
          <w:rFonts w:ascii="Sylfaen" w:hAnsi="Sylfaen"/>
        </w:rPr>
        <w:t xml:space="preserve"> </w:t>
      </w:r>
      <w:r w:rsidR="007F586F" w:rsidRPr="007369F3">
        <w:rPr>
          <w:rFonts w:ascii="Sylfaen" w:hAnsi="Sylfaen"/>
        </w:rPr>
        <w:t xml:space="preserve">профессиональных курсов (зачетов) </w:t>
      </w:r>
      <w:r w:rsidR="00052F8B" w:rsidRPr="007369F3">
        <w:rPr>
          <w:rFonts w:ascii="Sylfaen" w:hAnsi="Sylfaen"/>
        </w:rPr>
        <w:t xml:space="preserve">для организации этих </w:t>
      </w:r>
      <w:r w:rsidR="0056148B" w:rsidRPr="007369F3">
        <w:rPr>
          <w:rFonts w:ascii="Sylfaen" w:hAnsi="Sylfaen"/>
        </w:rPr>
        <w:t>выборов;</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полномочия и функции, предоставленные настоящим Законом Правительству Республики Армения и уполномоченному органу, осуществляются Центральной избирательной комиссией Республики Армения;</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согласно настоящему Закону, порядок опубликования подлежащих опубликованию сведений устанавливается Центральной избирательной комиссией Республики Армения.</w:t>
      </w:r>
    </w:p>
    <w:p w:rsidR="0056148B" w:rsidRPr="007369F3" w:rsidRDefault="0056148B" w:rsidP="00C65C51">
      <w:pPr>
        <w:spacing w:after="160" w:line="360" w:lineRule="auto"/>
        <w:ind w:firstLine="567"/>
        <w:jc w:val="both"/>
        <w:rPr>
          <w:rFonts w:ascii="Sylfaen" w:hAnsi="Sylfaen"/>
        </w:rPr>
      </w:pPr>
    </w:p>
    <w:p w:rsidR="0056148B" w:rsidRPr="007369F3" w:rsidRDefault="00884573" w:rsidP="00C65C51">
      <w:pPr>
        <w:spacing w:after="160" w:line="360" w:lineRule="auto"/>
        <w:jc w:val="center"/>
        <w:rPr>
          <w:rFonts w:ascii="Sylfaen" w:hAnsi="Sylfaen"/>
        </w:rPr>
      </w:pPr>
      <w:r w:rsidRPr="007369F3">
        <w:rPr>
          <w:rFonts w:ascii="Sylfaen" w:hAnsi="Sylfaen"/>
          <w:b/>
        </w:rPr>
        <w:t>РАЗДЕЛ 8</w:t>
      </w:r>
    </w:p>
    <w:p w:rsidR="0056148B" w:rsidRPr="007369F3" w:rsidRDefault="0056148B" w:rsidP="00EA1041">
      <w:pPr>
        <w:spacing w:after="160" w:line="360" w:lineRule="auto"/>
        <w:jc w:val="center"/>
        <w:rPr>
          <w:rFonts w:ascii="Sylfaen" w:hAnsi="Sylfaen"/>
        </w:rPr>
      </w:pPr>
      <w:r w:rsidRPr="007369F3">
        <w:rPr>
          <w:rFonts w:ascii="Sylfaen" w:hAnsi="Sylfaen"/>
          <w:b/>
        </w:rPr>
        <w:t>ЗАКЛЮЧИТЕЛЬНЫЕ И ПЕРЕХОДНЫЕ ПОЛОЖЕНИЯ</w:t>
      </w:r>
      <w:r w:rsidR="00EA1041" w:rsidRPr="007369F3">
        <w:rPr>
          <w:rFonts w:ascii="Sylfaen" w:hAnsi="Sylfaen"/>
          <w:b/>
        </w:rPr>
        <w:br/>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56.</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Вступление закона в силу</w:t>
            </w:r>
          </w:p>
        </w:tc>
      </w:tr>
    </w:tbl>
    <w:p w:rsidR="0056148B" w:rsidRPr="007369F3" w:rsidDel="004333C9" w:rsidRDefault="00C65C51" w:rsidP="00060D1B">
      <w:pPr>
        <w:tabs>
          <w:tab w:val="left" w:pos="993"/>
        </w:tabs>
        <w:spacing w:after="160" w:line="360" w:lineRule="auto"/>
        <w:ind w:firstLine="567"/>
        <w:jc w:val="both"/>
        <w:rPr>
          <w:rFonts w:ascii="Sylfaen" w:hAnsi="Sylfaen"/>
        </w:rPr>
      </w:pPr>
      <w:r w:rsidRPr="007369F3">
        <w:rPr>
          <w:rFonts w:ascii="Sylfaen" w:hAnsi="Sylfaen"/>
        </w:rPr>
        <w:t>1.</w:t>
      </w:r>
      <w:r w:rsidRPr="007369F3">
        <w:rPr>
          <w:rFonts w:ascii="Sylfaen" w:hAnsi="Sylfaen"/>
        </w:rPr>
        <w:tab/>
      </w:r>
      <w:r w:rsidR="00A95DE7" w:rsidRPr="007369F3">
        <w:rPr>
          <w:rFonts w:ascii="Sylfaen" w:hAnsi="Sylfaen"/>
        </w:rPr>
        <w:t>Настоящий Закон вступает в силу на девяностый день, следующий за днем его официального опубликования, за исключением частей 1 и 2 статьи 57 настоящего Закона, которые вступают в силу на десятый день, следующий за днем его официального опубликования.</w:t>
      </w:r>
    </w:p>
    <w:p w:rsidR="00A771AE" w:rsidRPr="007369F3" w:rsidRDefault="00A771AE" w:rsidP="00C65C51">
      <w:pPr>
        <w:spacing w:after="160" w:line="360" w:lineRule="auto"/>
        <w:ind w:firstLine="567"/>
        <w:rPr>
          <w:rFonts w:ascii="Sylfaen" w:hAnsi="Sylfae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RPr="007369F3" w:rsidTr="00C65C51">
        <w:tc>
          <w:tcPr>
            <w:tcW w:w="2376" w:type="dxa"/>
          </w:tcPr>
          <w:p w:rsidR="004637FF" w:rsidRPr="007369F3" w:rsidRDefault="004637FF" w:rsidP="00C65C51">
            <w:pPr>
              <w:spacing w:after="160" w:line="360" w:lineRule="auto"/>
              <w:ind w:firstLine="567"/>
              <w:rPr>
                <w:rFonts w:ascii="Sylfaen" w:hAnsi="Sylfaen"/>
                <w:lang w:val="en-US"/>
              </w:rPr>
            </w:pPr>
            <w:r w:rsidRPr="007369F3">
              <w:rPr>
                <w:rFonts w:ascii="Sylfaen" w:hAnsi="Sylfaen"/>
                <w:b/>
              </w:rPr>
              <w:t>Статья 57.</w:t>
            </w:r>
          </w:p>
        </w:tc>
        <w:tc>
          <w:tcPr>
            <w:tcW w:w="6910" w:type="dxa"/>
          </w:tcPr>
          <w:p w:rsidR="004637FF" w:rsidRPr="007369F3" w:rsidRDefault="004637FF" w:rsidP="00C65C51">
            <w:pPr>
              <w:spacing w:after="160" w:line="360" w:lineRule="auto"/>
              <w:rPr>
                <w:rFonts w:ascii="Sylfaen" w:hAnsi="Sylfaen"/>
                <w:lang w:val="en-US"/>
              </w:rPr>
            </w:pPr>
            <w:r w:rsidRPr="007369F3">
              <w:rPr>
                <w:rFonts w:ascii="Sylfaen" w:hAnsi="Sylfaen"/>
                <w:b/>
              </w:rPr>
              <w:t>Переходные положения</w:t>
            </w:r>
          </w:p>
        </w:tc>
      </w:tr>
    </w:tbl>
    <w:p w:rsidR="00C65C51" w:rsidRPr="007369F3" w:rsidRDefault="00C65C51" w:rsidP="00060D1B">
      <w:pPr>
        <w:pStyle w:val="af1"/>
        <w:tabs>
          <w:tab w:val="left" w:pos="993"/>
        </w:tabs>
        <w:spacing w:before="0" w:beforeAutospacing="0" w:after="160" w:afterAutospacing="0" w:line="360" w:lineRule="auto"/>
        <w:ind w:firstLine="567"/>
        <w:jc w:val="both"/>
        <w:rPr>
          <w:rFonts w:ascii="Sylfaen" w:hAnsi="Sylfaen"/>
        </w:rPr>
      </w:pPr>
      <w:r w:rsidRPr="007369F3">
        <w:rPr>
          <w:rFonts w:ascii="Sylfaen" w:hAnsi="Sylfaen"/>
        </w:rPr>
        <w:t>1.</w:t>
      </w:r>
      <w:r w:rsidRPr="007369F3">
        <w:rPr>
          <w:rFonts w:ascii="Sylfaen" w:hAnsi="Sylfaen"/>
        </w:rPr>
        <w:tab/>
      </w:r>
      <w:r w:rsidR="0056148B" w:rsidRPr="007369F3">
        <w:rPr>
          <w:rFonts w:ascii="Sylfaen" w:hAnsi="Sylfaen"/>
        </w:rPr>
        <w:t xml:space="preserve">Первый состав Совета по обжалованию закупок назначается в тридцатидневный срок со дня вступления </w:t>
      </w:r>
      <w:r w:rsidR="00C470F0" w:rsidRPr="007369F3">
        <w:rPr>
          <w:rFonts w:ascii="Sylfaen" w:hAnsi="Sylfaen"/>
        </w:rPr>
        <w:t xml:space="preserve">в силу </w:t>
      </w:r>
      <w:r w:rsidR="00052F8B" w:rsidRPr="007369F3">
        <w:rPr>
          <w:rFonts w:ascii="Sylfaen" w:hAnsi="Sylfaen"/>
        </w:rPr>
        <w:t>настоящего Закона</w:t>
      </w:r>
      <w:r w:rsidR="0056148B" w:rsidRPr="007369F3">
        <w:rPr>
          <w:rFonts w:ascii="Sylfaen" w:hAnsi="Sylfaen"/>
        </w:rPr>
        <w:t>.</w:t>
      </w:r>
    </w:p>
    <w:p w:rsidR="00C65C51" w:rsidRPr="007369F3" w:rsidRDefault="00C65C51" w:rsidP="00060D1B">
      <w:pPr>
        <w:pStyle w:val="af1"/>
        <w:tabs>
          <w:tab w:val="left" w:pos="993"/>
        </w:tabs>
        <w:spacing w:before="0" w:beforeAutospacing="0" w:after="160" w:afterAutospacing="0" w:line="360" w:lineRule="auto"/>
        <w:ind w:firstLine="567"/>
        <w:jc w:val="both"/>
        <w:rPr>
          <w:rFonts w:ascii="Sylfaen" w:hAnsi="Sylfaen"/>
        </w:rPr>
      </w:pPr>
      <w:r w:rsidRPr="007369F3">
        <w:rPr>
          <w:rFonts w:ascii="Sylfaen" w:hAnsi="Sylfaen"/>
        </w:rPr>
        <w:t>2.</w:t>
      </w:r>
      <w:r w:rsidRPr="007369F3">
        <w:rPr>
          <w:rFonts w:ascii="Sylfaen" w:hAnsi="Sylfaen"/>
        </w:rPr>
        <w:tab/>
      </w:r>
      <w:r w:rsidR="0056148B" w:rsidRPr="007369F3">
        <w:rPr>
          <w:rFonts w:ascii="Sylfaen" w:hAnsi="Sylfaen"/>
        </w:rPr>
        <w:t>Совет утверждает порядок своей деятельности в двухмесячный срок со дня утверждения первого состава Совета.</w:t>
      </w:r>
    </w:p>
    <w:p w:rsidR="0056148B" w:rsidRPr="007369F3" w:rsidRDefault="00C65C51" w:rsidP="00060D1B">
      <w:pPr>
        <w:pStyle w:val="af1"/>
        <w:tabs>
          <w:tab w:val="left" w:pos="993"/>
        </w:tabs>
        <w:spacing w:before="0" w:beforeAutospacing="0" w:after="160" w:afterAutospacing="0" w:line="360" w:lineRule="auto"/>
        <w:ind w:firstLine="567"/>
        <w:jc w:val="both"/>
        <w:rPr>
          <w:rFonts w:ascii="Sylfaen" w:hAnsi="Sylfaen"/>
        </w:rPr>
      </w:pPr>
      <w:r w:rsidRPr="007369F3">
        <w:rPr>
          <w:rFonts w:ascii="Sylfaen" w:hAnsi="Sylfaen"/>
        </w:rPr>
        <w:t>3.</w:t>
      </w:r>
      <w:r w:rsidRPr="007369F3">
        <w:rPr>
          <w:rFonts w:ascii="Sylfaen" w:hAnsi="Sylfaen"/>
        </w:rPr>
        <w:tab/>
      </w:r>
      <w:r w:rsidR="0056148B" w:rsidRPr="007369F3">
        <w:rPr>
          <w:rFonts w:ascii="Sylfaen" w:hAnsi="Sylfaen"/>
        </w:rPr>
        <w:t xml:space="preserve">Требования настоящего Закона не распространяются на сделки по закупке, начавшиеся и не прекращенные, а также заключенные и действующие до вступления в силу настоящего Закона, а связанные с ними отношения регулируются правовыми актами, действующими на момент заключения </w:t>
      </w:r>
      <w:r w:rsidR="00052F8B" w:rsidRPr="007369F3">
        <w:rPr>
          <w:rFonts w:ascii="Sylfaen" w:hAnsi="Sylfaen"/>
        </w:rPr>
        <w:t xml:space="preserve">этих </w:t>
      </w:r>
      <w:r w:rsidR="0056148B" w:rsidRPr="007369F3">
        <w:rPr>
          <w:rFonts w:ascii="Sylfaen" w:hAnsi="Sylfaen"/>
        </w:rPr>
        <w:t>сделок.</w:t>
      </w:r>
    </w:p>
    <w:p w:rsidR="0056148B" w:rsidRPr="007369F3" w:rsidRDefault="00C65C51" w:rsidP="00060D1B">
      <w:pPr>
        <w:pStyle w:val="af1"/>
        <w:tabs>
          <w:tab w:val="left" w:pos="993"/>
        </w:tabs>
        <w:spacing w:before="0" w:beforeAutospacing="0" w:after="160" w:afterAutospacing="0" w:line="360" w:lineRule="auto"/>
        <w:ind w:firstLine="567"/>
        <w:jc w:val="both"/>
        <w:rPr>
          <w:rFonts w:ascii="Sylfaen" w:hAnsi="Sylfaen"/>
        </w:rPr>
      </w:pPr>
      <w:r w:rsidRPr="007369F3">
        <w:rPr>
          <w:rFonts w:ascii="Sylfaen" w:hAnsi="Sylfaen"/>
        </w:rPr>
        <w:t>4.</w:t>
      </w:r>
      <w:r w:rsidRPr="007369F3">
        <w:rPr>
          <w:rFonts w:ascii="Sylfaen" w:hAnsi="Sylfaen"/>
        </w:rPr>
        <w:tab/>
      </w:r>
      <w:r w:rsidR="0056148B" w:rsidRPr="007369F3">
        <w:rPr>
          <w:rFonts w:ascii="Sylfaen" w:hAnsi="Sylfaen"/>
        </w:rPr>
        <w:t xml:space="preserve">Требования настоящего Закона и Закона Республики Армения HO-206-N "О закупках" </w:t>
      </w:r>
      <w:r w:rsidR="009A2774" w:rsidRPr="007369F3">
        <w:rPr>
          <w:rFonts w:ascii="Sylfaen" w:hAnsi="Sylfaen"/>
        </w:rPr>
        <w:t xml:space="preserve">от 22 декабря 2010 года </w:t>
      </w:r>
      <w:r w:rsidR="0056148B" w:rsidRPr="007369F3">
        <w:rPr>
          <w:rFonts w:ascii="Sylfaen" w:hAnsi="Sylfaen"/>
        </w:rPr>
        <w:t xml:space="preserve">не распространяются на сделки, предусмотренные меморандумами о взаимопонимании и предварительными </w:t>
      </w:r>
      <w:r w:rsidR="002C3BE8" w:rsidRPr="007369F3">
        <w:rPr>
          <w:rFonts w:ascii="Sylfaen" w:hAnsi="Sylfaen"/>
        </w:rPr>
        <w:t>договор</w:t>
      </w:r>
      <w:r w:rsidR="0056148B" w:rsidRPr="007369F3">
        <w:rPr>
          <w:rFonts w:ascii="Sylfaen" w:hAnsi="Sylfaen"/>
        </w:rPr>
        <w:t xml:space="preserve">ами, заключенными государством до вступления в силу настоящего Закона в рамках государственно-частного партнерства, окончательные </w:t>
      </w:r>
      <w:r w:rsidR="002C3BE8" w:rsidRPr="007369F3">
        <w:rPr>
          <w:rFonts w:ascii="Sylfaen" w:hAnsi="Sylfaen"/>
        </w:rPr>
        <w:t>договор</w:t>
      </w:r>
      <w:r w:rsidR="0056148B" w:rsidRPr="007369F3">
        <w:rPr>
          <w:rFonts w:ascii="Sylfaen" w:hAnsi="Sylfaen"/>
        </w:rPr>
        <w:t>ы по которым должны быть заключены в течение двух лет после вступления в силу настоящего Закона.</w:t>
      </w:r>
    </w:p>
    <w:p w:rsidR="0056148B" w:rsidRPr="007369F3" w:rsidRDefault="00300CC9" w:rsidP="00060D1B">
      <w:pPr>
        <w:tabs>
          <w:tab w:val="left" w:pos="993"/>
        </w:tabs>
        <w:spacing w:after="160" w:line="360" w:lineRule="auto"/>
        <w:ind w:firstLine="567"/>
        <w:jc w:val="both"/>
        <w:rPr>
          <w:rFonts w:ascii="Sylfaen" w:hAnsi="Sylfaen"/>
        </w:rPr>
      </w:pPr>
      <w:r w:rsidRPr="007369F3">
        <w:rPr>
          <w:rFonts w:ascii="Sylfaen" w:hAnsi="Sylfaen"/>
        </w:rPr>
        <w:lastRenderedPageBreak/>
        <w:t>5.</w:t>
      </w:r>
      <w:r w:rsidRPr="007369F3">
        <w:rPr>
          <w:rFonts w:ascii="Sylfaen" w:hAnsi="Sylfaen"/>
        </w:rPr>
        <w:tab/>
      </w:r>
      <w:r w:rsidR="0056148B" w:rsidRPr="007369F3">
        <w:rPr>
          <w:rFonts w:ascii="Sylfaen" w:hAnsi="Sylfaen"/>
        </w:rPr>
        <w:t>С момента вступления настоящего Закона в силу признать утратившим силу Закон Республики Армения HO-206-N "О закупках"</w:t>
      </w:r>
      <w:r w:rsidR="009A2774" w:rsidRPr="007369F3">
        <w:rPr>
          <w:rFonts w:ascii="Sylfaen" w:hAnsi="Sylfaen"/>
        </w:rPr>
        <w:t xml:space="preserve"> от 22 декабря 2010 года.</w:t>
      </w:r>
    </w:p>
    <w:p w:rsidR="0056148B" w:rsidRPr="007369F3" w:rsidRDefault="00C65C51" w:rsidP="00060D1B">
      <w:pPr>
        <w:tabs>
          <w:tab w:val="left" w:pos="993"/>
        </w:tabs>
        <w:spacing w:after="160" w:line="360" w:lineRule="auto"/>
        <w:ind w:firstLine="567"/>
        <w:jc w:val="both"/>
        <w:rPr>
          <w:rFonts w:ascii="Sylfaen" w:hAnsi="Sylfaen"/>
        </w:rPr>
      </w:pPr>
      <w:r w:rsidRPr="007369F3">
        <w:rPr>
          <w:rFonts w:ascii="Sylfaen" w:hAnsi="Sylfaen"/>
        </w:rPr>
        <w:t>6.</w:t>
      </w:r>
      <w:r w:rsidRPr="007369F3">
        <w:rPr>
          <w:rFonts w:ascii="Sylfaen" w:hAnsi="Sylfaen"/>
        </w:rPr>
        <w:tab/>
      </w:r>
      <w:r w:rsidR="0056148B" w:rsidRPr="007369F3">
        <w:rPr>
          <w:rFonts w:ascii="Sylfaen" w:hAnsi="Sylfaen"/>
        </w:rPr>
        <w:t xml:space="preserve">Нормативные правовые акты и правовые нормы, принятые согласно Закону Республики Армения HO-206-N "О закупках" </w:t>
      </w:r>
      <w:r w:rsidR="00CC1751" w:rsidRPr="007369F3">
        <w:rPr>
          <w:rFonts w:ascii="Sylfaen" w:hAnsi="Sylfaen"/>
        </w:rPr>
        <w:t xml:space="preserve">от 22 декабря 2010 года </w:t>
      </w:r>
      <w:r w:rsidR="0056148B" w:rsidRPr="007369F3">
        <w:rPr>
          <w:rFonts w:ascii="Sylfaen" w:hAnsi="Sylfaen"/>
        </w:rPr>
        <w:t>или во исполнение его, продолжают действовать постольку, поскольку не противоречат настоящему Закону.</w:t>
      </w:r>
    </w:p>
    <w:p w:rsidR="004637FF" w:rsidRPr="007369F3" w:rsidRDefault="004637FF" w:rsidP="00C65C51">
      <w:pPr>
        <w:spacing w:after="160" w:line="360" w:lineRule="auto"/>
        <w:ind w:firstLine="567"/>
        <w:jc w:val="both"/>
        <w:rPr>
          <w:rFonts w:ascii="Sylfaen" w:hAnsi="Sylfaen"/>
        </w:rPr>
      </w:pPr>
    </w:p>
    <w:tbl>
      <w:tblPr>
        <w:tblW w:w="0" w:type="auto"/>
        <w:tblLook w:val="04A0"/>
      </w:tblPr>
      <w:tblGrid>
        <w:gridCol w:w="4655"/>
        <w:gridCol w:w="4631"/>
      </w:tblGrid>
      <w:tr w:rsidR="00682BEE" w:rsidRPr="007369F3" w:rsidTr="004637FF">
        <w:tc>
          <w:tcPr>
            <w:tcW w:w="4788" w:type="dxa"/>
          </w:tcPr>
          <w:p w:rsidR="00682BEE" w:rsidRPr="007369F3" w:rsidRDefault="00682BEE" w:rsidP="00060D1B">
            <w:pPr>
              <w:spacing w:after="160" w:line="360" w:lineRule="auto"/>
              <w:jc w:val="center"/>
              <w:rPr>
                <w:rFonts w:ascii="Sylfaen" w:hAnsi="Sylfaen"/>
              </w:rPr>
            </w:pPr>
            <w:r w:rsidRPr="007369F3">
              <w:rPr>
                <w:rFonts w:ascii="Sylfaen" w:hAnsi="Sylfaen"/>
              </w:rPr>
              <w:t xml:space="preserve">ПРЕЗИДЕНТ </w:t>
            </w:r>
            <w:r w:rsidRPr="007369F3">
              <w:rPr>
                <w:rFonts w:ascii="Sylfaen" w:hAnsi="Sylfaen" w:cs="Sylfaen"/>
              </w:rPr>
              <w:br/>
            </w:r>
            <w:r w:rsidRPr="007369F3">
              <w:rPr>
                <w:rFonts w:ascii="Sylfaen" w:hAnsi="Sylfaen"/>
              </w:rPr>
              <w:t>РЕСПУБЛИКИ АРМЕНИЯ</w:t>
            </w:r>
          </w:p>
        </w:tc>
        <w:tc>
          <w:tcPr>
            <w:tcW w:w="4788" w:type="dxa"/>
            <w:vAlign w:val="bottom"/>
          </w:tcPr>
          <w:p w:rsidR="00682BEE" w:rsidRPr="007369F3" w:rsidRDefault="00682BEE" w:rsidP="00060D1B">
            <w:pPr>
              <w:spacing w:after="160" w:line="360" w:lineRule="auto"/>
              <w:jc w:val="right"/>
              <w:rPr>
                <w:rFonts w:ascii="Sylfaen" w:hAnsi="Sylfaen"/>
              </w:rPr>
            </w:pPr>
            <w:r w:rsidRPr="007369F3">
              <w:rPr>
                <w:rFonts w:ascii="Sylfaen" w:hAnsi="Sylfaen"/>
              </w:rPr>
              <w:t>С. САРГСЯН</w:t>
            </w:r>
          </w:p>
        </w:tc>
      </w:tr>
      <w:tr w:rsidR="00682BEE" w:rsidRPr="007369F3" w:rsidTr="004637FF">
        <w:tc>
          <w:tcPr>
            <w:tcW w:w="4788" w:type="dxa"/>
          </w:tcPr>
          <w:p w:rsidR="00EA1041" w:rsidRPr="007369F3" w:rsidRDefault="00EA1041" w:rsidP="00060D1B">
            <w:pPr>
              <w:spacing w:after="160" w:line="360" w:lineRule="auto"/>
              <w:jc w:val="center"/>
              <w:rPr>
                <w:rFonts w:ascii="Sylfaen" w:hAnsi="Sylfaen"/>
              </w:rPr>
            </w:pPr>
          </w:p>
          <w:p w:rsidR="00682BEE" w:rsidRPr="007369F3" w:rsidRDefault="00682BEE" w:rsidP="00060D1B">
            <w:pPr>
              <w:spacing w:after="160" w:line="360" w:lineRule="auto"/>
              <w:jc w:val="center"/>
              <w:rPr>
                <w:rFonts w:ascii="Sylfaen" w:hAnsi="Sylfaen"/>
              </w:rPr>
            </w:pPr>
            <w:r w:rsidRPr="007369F3">
              <w:rPr>
                <w:rFonts w:ascii="Sylfaen" w:hAnsi="Sylfaen"/>
              </w:rPr>
              <w:t>14 января 2017 года</w:t>
            </w:r>
          </w:p>
          <w:p w:rsidR="00682BEE" w:rsidRPr="007369F3" w:rsidRDefault="00682BEE" w:rsidP="00060D1B">
            <w:pPr>
              <w:spacing w:after="160" w:line="360" w:lineRule="auto"/>
              <w:jc w:val="center"/>
              <w:rPr>
                <w:rFonts w:ascii="Sylfaen" w:hAnsi="Sylfaen" w:cs="Sylfaen"/>
              </w:rPr>
            </w:pPr>
            <w:r w:rsidRPr="007369F3">
              <w:rPr>
                <w:rFonts w:ascii="Sylfaen" w:hAnsi="Sylfaen"/>
              </w:rPr>
              <w:t>Ереван</w:t>
            </w:r>
          </w:p>
          <w:p w:rsidR="00682BEE" w:rsidRPr="007369F3" w:rsidRDefault="00682BEE" w:rsidP="00060D1B">
            <w:pPr>
              <w:spacing w:after="160" w:line="360" w:lineRule="auto"/>
              <w:jc w:val="center"/>
              <w:rPr>
                <w:rFonts w:ascii="Sylfaen" w:hAnsi="Sylfaen"/>
              </w:rPr>
            </w:pPr>
            <w:r w:rsidRPr="007369F3">
              <w:rPr>
                <w:rFonts w:ascii="Sylfaen" w:hAnsi="Sylfaen"/>
              </w:rPr>
              <w:t>HO-21-N</w:t>
            </w:r>
          </w:p>
        </w:tc>
        <w:tc>
          <w:tcPr>
            <w:tcW w:w="4788" w:type="dxa"/>
          </w:tcPr>
          <w:p w:rsidR="00682BEE" w:rsidRPr="007369F3" w:rsidRDefault="00682BEE" w:rsidP="00060D1B">
            <w:pPr>
              <w:spacing w:after="160" w:line="360" w:lineRule="auto"/>
              <w:jc w:val="both"/>
              <w:rPr>
                <w:rFonts w:ascii="Sylfaen" w:hAnsi="Sylfaen"/>
              </w:rPr>
            </w:pPr>
          </w:p>
        </w:tc>
      </w:tr>
    </w:tbl>
    <w:p w:rsidR="00741A5D" w:rsidRPr="007369F3" w:rsidRDefault="00741A5D" w:rsidP="00C65C51">
      <w:pPr>
        <w:spacing w:after="160" w:line="360" w:lineRule="auto"/>
        <w:ind w:firstLine="567"/>
        <w:jc w:val="both"/>
        <w:rPr>
          <w:rFonts w:ascii="Sylfaen" w:hAnsi="Sylfaen"/>
        </w:rPr>
      </w:pPr>
    </w:p>
    <w:sectPr w:rsidR="00741A5D" w:rsidRPr="007369F3" w:rsidSect="00BF66A3">
      <w:footerReference w:type="even" r:id="rId8"/>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65E" w:rsidRDefault="001A765E">
      <w:r>
        <w:separator/>
      </w:r>
    </w:p>
  </w:endnote>
  <w:endnote w:type="continuationSeparator" w:id="1">
    <w:p w:rsidR="001A765E" w:rsidRDefault="001A76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Courier Unicode"/>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Armenia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TarumianTime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51" w:rsidRDefault="008E17A3" w:rsidP="00473011">
    <w:pPr>
      <w:pStyle w:val="af3"/>
      <w:framePr w:wrap="around" w:vAnchor="text" w:hAnchor="margin" w:xAlign="right" w:y="1"/>
      <w:rPr>
        <w:rStyle w:val="af5"/>
      </w:rPr>
    </w:pPr>
    <w:r>
      <w:rPr>
        <w:rStyle w:val="af5"/>
      </w:rPr>
      <w:fldChar w:fldCharType="begin"/>
    </w:r>
    <w:r w:rsidR="00C65C51">
      <w:rPr>
        <w:rStyle w:val="af5"/>
      </w:rPr>
      <w:instrText xml:space="preserve">PAGE  </w:instrText>
    </w:r>
    <w:r>
      <w:rPr>
        <w:rStyle w:val="af5"/>
      </w:rPr>
      <w:fldChar w:fldCharType="end"/>
    </w:r>
  </w:p>
  <w:p w:rsidR="00C65C51" w:rsidRDefault="00C65C51" w:rsidP="00054568">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51" w:rsidRPr="00884573" w:rsidRDefault="008E17A3">
    <w:pPr>
      <w:pStyle w:val="af3"/>
      <w:jc w:val="center"/>
      <w:rPr>
        <w:rFonts w:ascii="GHEA Grapalat" w:hAnsi="GHEA Grapalat"/>
      </w:rPr>
    </w:pPr>
    <w:r w:rsidRPr="00884573">
      <w:rPr>
        <w:rFonts w:ascii="GHEA Grapalat" w:hAnsi="GHEA Grapalat"/>
      </w:rPr>
      <w:fldChar w:fldCharType="begin"/>
    </w:r>
    <w:r w:rsidR="00C65C51" w:rsidRPr="00884573">
      <w:rPr>
        <w:rFonts w:ascii="GHEA Grapalat" w:hAnsi="GHEA Grapalat"/>
      </w:rPr>
      <w:instrText xml:space="preserve"> PAGE   \* MERGEFORMAT </w:instrText>
    </w:r>
    <w:r w:rsidRPr="00884573">
      <w:rPr>
        <w:rFonts w:ascii="GHEA Grapalat" w:hAnsi="GHEA Grapalat"/>
      </w:rPr>
      <w:fldChar w:fldCharType="separate"/>
    </w:r>
    <w:r w:rsidR="007369F3">
      <w:rPr>
        <w:rFonts w:ascii="GHEA Grapalat" w:hAnsi="GHEA Grapalat"/>
        <w:noProof/>
      </w:rPr>
      <w:t>11</w:t>
    </w:r>
    <w:r w:rsidRPr="00884573">
      <w:rPr>
        <w:rFonts w:ascii="GHEA Grapalat" w:hAnsi="GHEA Grapala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65E" w:rsidRDefault="001A765E">
      <w:r>
        <w:separator/>
      </w:r>
    </w:p>
  </w:footnote>
  <w:footnote w:type="continuationSeparator" w:id="1">
    <w:p w:rsidR="001A765E" w:rsidRDefault="001A76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677BAB"/>
    <w:multiLevelType w:val="hybridMultilevel"/>
    <w:tmpl w:val="4628F9B0"/>
    <w:lvl w:ilvl="0" w:tplc="ED1AA994">
      <w:start w:val="1"/>
      <w:numFmt w:val="decimal"/>
      <w:lvlText w:val="%1."/>
      <w:lvlJc w:val="left"/>
      <w:pPr>
        <w:ind w:left="760" w:hanging="360"/>
      </w:pPr>
      <w:rPr>
        <w:rFonts w:hint="default"/>
      </w:r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2">
    <w:nsid w:val="0B2F37E1"/>
    <w:multiLevelType w:val="hybridMultilevel"/>
    <w:tmpl w:val="C5549A9C"/>
    <w:lvl w:ilvl="0" w:tplc="04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
    <w:nsid w:val="0C4E386C"/>
    <w:multiLevelType w:val="hybridMultilevel"/>
    <w:tmpl w:val="1FDCC6B4"/>
    <w:lvl w:ilvl="0" w:tplc="7E66AA34">
      <w:start w:val="1"/>
      <w:numFmt w:val="decimal"/>
      <w:lvlText w:val="%1."/>
      <w:lvlJc w:val="left"/>
      <w:pPr>
        <w:ind w:left="1740" w:hanging="102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FA6139B"/>
    <w:multiLevelType w:val="hybridMultilevel"/>
    <w:tmpl w:val="4628F9B0"/>
    <w:lvl w:ilvl="0" w:tplc="ED1AA994">
      <w:start w:val="1"/>
      <w:numFmt w:val="decimal"/>
      <w:lvlText w:val="%1."/>
      <w:lvlJc w:val="left"/>
      <w:pPr>
        <w:ind w:left="760" w:hanging="360"/>
      </w:pPr>
      <w:rPr>
        <w:rFonts w:hint="default"/>
      </w:r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5">
    <w:nsid w:val="24A807ED"/>
    <w:multiLevelType w:val="hybridMultilevel"/>
    <w:tmpl w:val="0FAE07DA"/>
    <w:lvl w:ilvl="0" w:tplc="7A462F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60A12F6"/>
    <w:multiLevelType w:val="hybridMultilevel"/>
    <w:tmpl w:val="AEFC705A"/>
    <w:lvl w:ilvl="0" w:tplc="1FEC273C">
      <w:start w:val="1"/>
      <w:numFmt w:val="decimal"/>
      <w:lvlText w:val="%1."/>
      <w:lvlJc w:val="left"/>
      <w:pPr>
        <w:ind w:left="760" w:hanging="360"/>
      </w:pPr>
      <w:rPr>
        <w:rFonts w:hint="default"/>
      </w:r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7">
    <w:nsid w:val="2B994E7A"/>
    <w:multiLevelType w:val="hybridMultilevel"/>
    <w:tmpl w:val="99862E7A"/>
    <w:lvl w:ilvl="0" w:tplc="4372F4E8">
      <w:start w:val="1"/>
      <w:numFmt w:val="decimal"/>
      <w:lvlText w:val="%1)"/>
      <w:lvlJc w:val="left"/>
      <w:pPr>
        <w:ind w:left="1800" w:hanging="360"/>
      </w:pPr>
      <w:rPr>
        <w:rFonts w:ascii="GHEA Grapalat" w:hAnsi="GHEA Grapalat"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8">
    <w:nsid w:val="2F906CA7"/>
    <w:multiLevelType w:val="hybridMultilevel"/>
    <w:tmpl w:val="05A4A982"/>
    <w:lvl w:ilvl="0" w:tplc="7E66AA34">
      <w:start w:val="1"/>
      <w:numFmt w:val="decimal"/>
      <w:lvlText w:val="%1."/>
      <w:lvlJc w:val="left"/>
      <w:pPr>
        <w:ind w:left="1740" w:hanging="1020"/>
      </w:pPr>
      <w:rPr>
        <w:rFonts w:hint="default"/>
        <w:b w:val="0"/>
        <w:bCs w:val="0"/>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04803A9"/>
    <w:multiLevelType w:val="hybridMultilevel"/>
    <w:tmpl w:val="DD2EF096"/>
    <w:lvl w:ilvl="0" w:tplc="7CE025E2">
      <w:start w:val="1"/>
      <w:numFmt w:val="decimal"/>
      <w:lvlText w:val="%1."/>
      <w:lvlJc w:val="left"/>
      <w:pPr>
        <w:ind w:left="1125" w:hanging="75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0">
    <w:nsid w:val="3DF81EF3"/>
    <w:multiLevelType w:val="hybridMultilevel"/>
    <w:tmpl w:val="F70AD612"/>
    <w:lvl w:ilvl="0" w:tplc="7E66AA34">
      <w:start w:val="1"/>
      <w:numFmt w:val="decimal"/>
      <w:lvlText w:val="%1."/>
      <w:lvlJc w:val="left"/>
      <w:pPr>
        <w:ind w:left="1740" w:hanging="102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83A0E12"/>
    <w:multiLevelType w:val="hybridMultilevel"/>
    <w:tmpl w:val="A5F05F3C"/>
    <w:lvl w:ilvl="0" w:tplc="04090011">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
    <w:nsid w:val="4B32005F"/>
    <w:multiLevelType w:val="hybridMultilevel"/>
    <w:tmpl w:val="9C247EDC"/>
    <w:lvl w:ilvl="0" w:tplc="2F7CEEF4">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nsid w:val="60277569"/>
    <w:multiLevelType w:val="hybridMultilevel"/>
    <w:tmpl w:val="37201ED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4">
    <w:nsid w:val="61FE1EB7"/>
    <w:multiLevelType w:val="hybridMultilevel"/>
    <w:tmpl w:val="4ADC3280"/>
    <w:lvl w:ilvl="0" w:tplc="6F68833E">
      <w:start w:val="1"/>
      <w:numFmt w:val="decimal"/>
      <w:lvlText w:val="%1."/>
      <w:lvlJc w:val="left"/>
      <w:pPr>
        <w:ind w:left="760" w:hanging="360"/>
      </w:pPr>
      <w:rPr>
        <w:rFonts w:hint="default"/>
      </w:r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15">
    <w:nsid w:val="62CA3A1A"/>
    <w:multiLevelType w:val="hybridMultilevel"/>
    <w:tmpl w:val="48A0B86A"/>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nsid w:val="76DE7C3C"/>
    <w:multiLevelType w:val="hybridMultilevel"/>
    <w:tmpl w:val="AB0805B8"/>
    <w:lvl w:ilvl="0" w:tplc="8C0E89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B6A6D64"/>
    <w:multiLevelType w:val="hybridMultilevel"/>
    <w:tmpl w:val="D98C9188"/>
    <w:lvl w:ilvl="0" w:tplc="BD26D5C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3"/>
  </w:num>
  <w:num w:numId="2">
    <w:abstractNumId w:val="14"/>
  </w:num>
  <w:num w:numId="3">
    <w:abstractNumId w:val="1"/>
  </w:num>
  <w:num w:numId="4">
    <w:abstractNumId w:val="8"/>
  </w:num>
  <w:num w:numId="5">
    <w:abstractNumId w:val="4"/>
  </w:num>
  <w:num w:numId="6">
    <w:abstractNumId w:val="15"/>
  </w:num>
  <w:num w:numId="7">
    <w:abstractNumId w:val="6"/>
  </w:num>
  <w:num w:numId="8">
    <w:abstractNumId w:val="10"/>
  </w:num>
  <w:num w:numId="9">
    <w:abstractNumId w:val="7"/>
  </w:num>
  <w:num w:numId="10">
    <w:abstractNumId w:val="11"/>
  </w:num>
  <w:num w:numId="11">
    <w:abstractNumId w:val="5"/>
  </w:num>
  <w:num w:numId="12">
    <w:abstractNumId w:val="16"/>
  </w:num>
  <w:num w:numId="13">
    <w:abstractNumId w:val="12"/>
  </w:num>
  <w:num w:numId="14">
    <w:abstractNumId w:val="17"/>
  </w:num>
  <w:num w:numId="15">
    <w:abstractNumId w:val="0"/>
  </w:num>
  <w:num w:numId="16">
    <w:abstractNumId w:val="2"/>
  </w:num>
  <w:num w:numId="17">
    <w:abstractNumId w:val="13"/>
  </w:num>
  <w:num w:numId="18">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trackRevisions/>
  <w:defaultTabStop w:val="708"/>
  <w:characterSpacingControl w:val="doNotCompress"/>
  <w:footnotePr>
    <w:footnote w:id="0"/>
    <w:footnote w:id="1"/>
  </w:footnotePr>
  <w:endnotePr>
    <w:endnote w:id="0"/>
    <w:endnote w:id="1"/>
  </w:endnotePr>
  <w:compat/>
  <w:rsids>
    <w:rsidRoot w:val="00430592"/>
    <w:rsid w:val="0000153A"/>
    <w:rsid w:val="00001AF6"/>
    <w:rsid w:val="00005509"/>
    <w:rsid w:val="000065EB"/>
    <w:rsid w:val="00012FAB"/>
    <w:rsid w:val="00015C19"/>
    <w:rsid w:val="000177A3"/>
    <w:rsid w:val="00020481"/>
    <w:rsid w:val="00025596"/>
    <w:rsid w:val="00025887"/>
    <w:rsid w:val="0002770A"/>
    <w:rsid w:val="00030964"/>
    <w:rsid w:val="00031F9C"/>
    <w:rsid w:val="00034459"/>
    <w:rsid w:val="000413FA"/>
    <w:rsid w:val="0004167A"/>
    <w:rsid w:val="00042A3B"/>
    <w:rsid w:val="00042B7E"/>
    <w:rsid w:val="000440EB"/>
    <w:rsid w:val="00050DB8"/>
    <w:rsid w:val="00052F8B"/>
    <w:rsid w:val="00054568"/>
    <w:rsid w:val="00054ED4"/>
    <w:rsid w:val="0005632B"/>
    <w:rsid w:val="0005683D"/>
    <w:rsid w:val="00060D1B"/>
    <w:rsid w:val="0006126A"/>
    <w:rsid w:val="0006228C"/>
    <w:rsid w:val="00062DC4"/>
    <w:rsid w:val="00065398"/>
    <w:rsid w:val="000679E8"/>
    <w:rsid w:val="000707ED"/>
    <w:rsid w:val="00070A3E"/>
    <w:rsid w:val="00071ED8"/>
    <w:rsid w:val="000739CD"/>
    <w:rsid w:val="00074BC6"/>
    <w:rsid w:val="000751D9"/>
    <w:rsid w:val="00075AC6"/>
    <w:rsid w:val="00082117"/>
    <w:rsid w:val="00082E8E"/>
    <w:rsid w:val="000836BD"/>
    <w:rsid w:val="00085039"/>
    <w:rsid w:val="000852E6"/>
    <w:rsid w:val="000928E7"/>
    <w:rsid w:val="00094E97"/>
    <w:rsid w:val="000965CD"/>
    <w:rsid w:val="00096B98"/>
    <w:rsid w:val="000978D9"/>
    <w:rsid w:val="000A0F5E"/>
    <w:rsid w:val="000A2929"/>
    <w:rsid w:val="000A2D3C"/>
    <w:rsid w:val="000A30A4"/>
    <w:rsid w:val="000A5707"/>
    <w:rsid w:val="000A58B9"/>
    <w:rsid w:val="000A5F18"/>
    <w:rsid w:val="000A6E9E"/>
    <w:rsid w:val="000B163D"/>
    <w:rsid w:val="000B1D50"/>
    <w:rsid w:val="000B2C45"/>
    <w:rsid w:val="000B374C"/>
    <w:rsid w:val="000B5A44"/>
    <w:rsid w:val="000C43F3"/>
    <w:rsid w:val="000C6B45"/>
    <w:rsid w:val="000D057E"/>
    <w:rsid w:val="000D20A7"/>
    <w:rsid w:val="000D505E"/>
    <w:rsid w:val="000D5464"/>
    <w:rsid w:val="000D7830"/>
    <w:rsid w:val="000E0929"/>
    <w:rsid w:val="000E2068"/>
    <w:rsid w:val="000E21D8"/>
    <w:rsid w:val="000E3E30"/>
    <w:rsid w:val="000E3FAE"/>
    <w:rsid w:val="000E43B4"/>
    <w:rsid w:val="000E450B"/>
    <w:rsid w:val="000E4655"/>
    <w:rsid w:val="000E468D"/>
    <w:rsid w:val="000F1F0F"/>
    <w:rsid w:val="000F2F27"/>
    <w:rsid w:val="000F400C"/>
    <w:rsid w:val="000F43BB"/>
    <w:rsid w:val="000F45D4"/>
    <w:rsid w:val="000F699B"/>
    <w:rsid w:val="00101CAB"/>
    <w:rsid w:val="001024BE"/>
    <w:rsid w:val="001028C7"/>
    <w:rsid w:val="0010390C"/>
    <w:rsid w:val="001069A0"/>
    <w:rsid w:val="00110185"/>
    <w:rsid w:val="00110C87"/>
    <w:rsid w:val="00113E46"/>
    <w:rsid w:val="00116B57"/>
    <w:rsid w:val="00120C2A"/>
    <w:rsid w:val="00120FCA"/>
    <w:rsid w:val="001235BC"/>
    <w:rsid w:val="00124327"/>
    <w:rsid w:val="00126266"/>
    <w:rsid w:val="0013143A"/>
    <w:rsid w:val="00131CCB"/>
    <w:rsid w:val="0013242B"/>
    <w:rsid w:val="00132F02"/>
    <w:rsid w:val="001335D4"/>
    <w:rsid w:val="00136A82"/>
    <w:rsid w:val="001419A5"/>
    <w:rsid w:val="00141BB9"/>
    <w:rsid w:val="00142232"/>
    <w:rsid w:val="00142D53"/>
    <w:rsid w:val="00143550"/>
    <w:rsid w:val="001460A0"/>
    <w:rsid w:val="001471AD"/>
    <w:rsid w:val="0015248E"/>
    <w:rsid w:val="001528C6"/>
    <w:rsid w:val="001543E8"/>
    <w:rsid w:val="00154BE6"/>
    <w:rsid w:val="001566E6"/>
    <w:rsid w:val="001566EB"/>
    <w:rsid w:val="001603B9"/>
    <w:rsid w:val="001605DA"/>
    <w:rsid w:val="00160661"/>
    <w:rsid w:val="00161901"/>
    <w:rsid w:val="00161E46"/>
    <w:rsid w:val="00162524"/>
    <w:rsid w:val="00163AD4"/>
    <w:rsid w:val="00163D41"/>
    <w:rsid w:val="001709CD"/>
    <w:rsid w:val="00170C4A"/>
    <w:rsid w:val="001717DA"/>
    <w:rsid w:val="001720BD"/>
    <w:rsid w:val="00175253"/>
    <w:rsid w:val="001779E9"/>
    <w:rsid w:val="00177BD4"/>
    <w:rsid w:val="0018179D"/>
    <w:rsid w:val="0018197E"/>
    <w:rsid w:val="00182247"/>
    <w:rsid w:val="00185859"/>
    <w:rsid w:val="001911C1"/>
    <w:rsid w:val="00191A7D"/>
    <w:rsid w:val="001921CE"/>
    <w:rsid w:val="00193188"/>
    <w:rsid w:val="001977FA"/>
    <w:rsid w:val="001A34DF"/>
    <w:rsid w:val="001A3F66"/>
    <w:rsid w:val="001A5004"/>
    <w:rsid w:val="001A59D8"/>
    <w:rsid w:val="001A64B7"/>
    <w:rsid w:val="001A6F77"/>
    <w:rsid w:val="001A765E"/>
    <w:rsid w:val="001B0627"/>
    <w:rsid w:val="001B21AD"/>
    <w:rsid w:val="001B3972"/>
    <w:rsid w:val="001B3B2D"/>
    <w:rsid w:val="001B5D4B"/>
    <w:rsid w:val="001B6E7C"/>
    <w:rsid w:val="001B7975"/>
    <w:rsid w:val="001C15FA"/>
    <w:rsid w:val="001C206A"/>
    <w:rsid w:val="001C4F4F"/>
    <w:rsid w:val="001C59AA"/>
    <w:rsid w:val="001C5C03"/>
    <w:rsid w:val="001C7CCF"/>
    <w:rsid w:val="001D0641"/>
    <w:rsid w:val="001D1668"/>
    <w:rsid w:val="001D2ADB"/>
    <w:rsid w:val="001D3AB2"/>
    <w:rsid w:val="001D4DC1"/>
    <w:rsid w:val="001D548E"/>
    <w:rsid w:val="001D5641"/>
    <w:rsid w:val="001D5D6C"/>
    <w:rsid w:val="001D6042"/>
    <w:rsid w:val="001E0577"/>
    <w:rsid w:val="001E0D53"/>
    <w:rsid w:val="001E0F7A"/>
    <w:rsid w:val="001E1726"/>
    <w:rsid w:val="001E2577"/>
    <w:rsid w:val="001E3913"/>
    <w:rsid w:val="001E3C7A"/>
    <w:rsid w:val="001E7CA5"/>
    <w:rsid w:val="001F0D3E"/>
    <w:rsid w:val="001F207C"/>
    <w:rsid w:val="001F4B8E"/>
    <w:rsid w:val="001F596C"/>
    <w:rsid w:val="002018DF"/>
    <w:rsid w:val="00201AB4"/>
    <w:rsid w:val="00202731"/>
    <w:rsid w:val="002027EF"/>
    <w:rsid w:val="00202F2B"/>
    <w:rsid w:val="0020560C"/>
    <w:rsid w:val="00206F71"/>
    <w:rsid w:val="00207307"/>
    <w:rsid w:val="00213A3F"/>
    <w:rsid w:val="0021465B"/>
    <w:rsid w:val="00220446"/>
    <w:rsid w:val="0022183D"/>
    <w:rsid w:val="002257B7"/>
    <w:rsid w:val="0022633F"/>
    <w:rsid w:val="00226552"/>
    <w:rsid w:val="002273CD"/>
    <w:rsid w:val="00231932"/>
    <w:rsid w:val="00232D5D"/>
    <w:rsid w:val="0023365E"/>
    <w:rsid w:val="00233FE0"/>
    <w:rsid w:val="00235A63"/>
    <w:rsid w:val="0023601C"/>
    <w:rsid w:val="00245563"/>
    <w:rsid w:val="00245795"/>
    <w:rsid w:val="00245A33"/>
    <w:rsid w:val="0025007F"/>
    <w:rsid w:val="00251BBB"/>
    <w:rsid w:val="002536F1"/>
    <w:rsid w:val="0025378A"/>
    <w:rsid w:val="00253D7A"/>
    <w:rsid w:val="00257144"/>
    <w:rsid w:val="00257EB8"/>
    <w:rsid w:val="0026052F"/>
    <w:rsid w:val="00260AD2"/>
    <w:rsid w:val="002612A7"/>
    <w:rsid w:val="00264C83"/>
    <w:rsid w:val="002655D8"/>
    <w:rsid w:val="00266773"/>
    <w:rsid w:val="002705B5"/>
    <w:rsid w:val="00270C39"/>
    <w:rsid w:val="00271FBB"/>
    <w:rsid w:val="00274A47"/>
    <w:rsid w:val="00274CC4"/>
    <w:rsid w:val="00274FC3"/>
    <w:rsid w:val="00276244"/>
    <w:rsid w:val="00282A46"/>
    <w:rsid w:val="002850BC"/>
    <w:rsid w:val="00286EF2"/>
    <w:rsid w:val="00287817"/>
    <w:rsid w:val="00290068"/>
    <w:rsid w:val="00290A43"/>
    <w:rsid w:val="00290B3F"/>
    <w:rsid w:val="00291158"/>
    <w:rsid w:val="00292B36"/>
    <w:rsid w:val="00293BC6"/>
    <w:rsid w:val="00294260"/>
    <w:rsid w:val="002964FB"/>
    <w:rsid w:val="002A001D"/>
    <w:rsid w:val="002A0076"/>
    <w:rsid w:val="002A4460"/>
    <w:rsid w:val="002A59D7"/>
    <w:rsid w:val="002A66CF"/>
    <w:rsid w:val="002A7443"/>
    <w:rsid w:val="002B0449"/>
    <w:rsid w:val="002B0B7E"/>
    <w:rsid w:val="002B1A9B"/>
    <w:rsid w:val="002B25ED"/>
    <w:rsid w:val="002B2A63"/>
    <w:rsid w:val="002B6445"/>
    <w:rsid w:val="002B7910"/>
    <w:rsid w:val="002B7CF3"/>
    <w:rsid w:val="002C0188"/>
    <w:rsid w:val="002C02A0"/>
    <w:rsid w:val="002C04D0"/>
    <w:rsid w:val="002C3319"/>
    <w:rsid w:val="002C3BE8"/>
    <w:rsid w:val="002C3E67"/>
    <w:rsid w:val="002C4333"/>
    <w:rsid w:val="002C44E4"/>
    <w:rsid w:val="002C58C4"/>
    <w:rsid w:val="002D1C8E"/>
    <w:rsid w:val="002D2C94"/>
    <w:rsid w:val="002D3ED0"/>
    <w:rsid w:val="002D5348"/>
    <w:rsid w:val="002D646D"/>
    <w:rsid w:val="002D65E7"/>
    <w:rsid w:val="002E11E9"/>
    <w:rsid w:val="002E21B6"/>
    <w:rsid w:val="002E535E"/>
    <w:rsid w:val="002E59E5"/>
    <w:rsid w:val="002E6EB3"/>
    <w:rsid w:val="002E78CA"/>
    <w:rsid w:val="002E7A1E"/>
    <w:rsid w:val="002F03D1"/>
    <w:rsid w:val="002F100B"/>
    <w:rsid w:val="002F20D1"/>
    <w:rsid w:val="002F2B6C"/>
    <w:rsid w:val="002F3C62"/>
    <w:rsid w:val="002F5665"/>
    <w:rsid w:val="003005E4"/>
    <w:rsid w:val="00300CC9"/>
    <w:rsid w:val="00303102"/>
    <w:rsid w:val="00303928"/>
    <w:rsid w:val="00306385"/>
    <w:rsid w:val="00311BD4"/>
    <w:rsid w:val="0031374F"/>
    <w:rsid w:val="00315234"/>
    <w:rsid w:val="003217EF"/>
    <w:rsid w:val="00322BB3"/>
    <w:rsid w:val="003231E7"/>
    <w:rsid w:val="00325DC7"/>
    <w:rsid w:val="00326335"/>
    <w:rsid w:val="0032687C"/>
    <w:rsid w:val="003276E5"/>
    <w:rsid w:val="00330BF5"/>
    <w:rsid w:val="003323E4"/>
    <w:rsid w:val="00335636"/>
    <w:rsid w:val="00335FE2"/>
    <w:rsid w:val="00336057"/>
    <w:rsid w:val="00337BFE"/>
    <w:rsid w:val="00340B10"/>
    <w:rsid w:val="0034244A"/>
    <w:rsid w:val="003424C6"/>
    <w:rsid w:val="00345B84"/>
    <w:rsid w:val="00347064"/>
    <w:rsid w:val="0035015D"/>
    <w:rsid w:val="00354286"/>
    <w:rsid w:val="00354E6F"/>
    <w:rsid w:val="00356301"/>
    <w:rsid w:val="003573A4"/>
    <w:rsid w:val="00361958"/>
    <w:rsid w:val="00362999"/>
    <w:rsid w:val="00363289"/>
    <w:rsid w:val="00366F60"/>
    <w:rsid w:val="00370CF2"/>
    <w:rsid w:val="003723EC"/>
    <w:rsid w:val="00374780"/>
    <w:rsid w:val="003749A7"/>
    <w:rsid w:val="00374C13"/>
    <w:rsid w:val="00376AE4"/>
    <w:rsid w:val="00376C91"/>
    <w:rsid w:val="00380804"/>
    <w:rsid w:val="00381F85"/>
    <w:rsid w:val="00382181"/>
    <w:rsid w:val="00387CCB"/>
    <w:rsid w:val="00390B8B"/>
    <w:rsid w:val="00390F30"/>
    <w:rsid w:val="0039124E"/>
    <w:rsid w:val="003915FF"/>
    <w:rsid w:val="00393E84"/>
    <w:rsid w:val="00393FFA"/>
    <w:rsid w:val="003940CF"/>
    <w:rsid w:val="0039700A"/>
    <w:rsid w:val="00397A98"/>
    <w:rsid w:val="003A0267"/>
    <w:rsid w:val="003A09E8"/>
    <w:rsid w:val="003A0F4E"/>
    <w:rsid w:val="003A22E4"/>
    <w:rsid w:val="003A2C45"/>
    <w:rsid w:val="003A2E1D"/>
    <w:rsid w:val="003A3EE2"/>
    <w:rsid w:val="003A5113"/>
    <w:rsid w:val="003A69F5"/>
    <w:rsid w:val="003A72A5"/>
    <w:rsid w:val="003B0678"/>
    <w:rsid w:val="003B3FFE"/>
    <w:rsid w:val="003B5330"/>
    <w:rsid w:val="003B598B"/>
    <w:rsid w:val="003C14FB"/>
    <w:rsid w:val="003C2154"/>
    <w:rsid w:val="003C321A"/>
    <w:rsid w:val="003C4700"/>
    <w:rsid w:val="003C474E"/>
    <w:rsid w:val="003C4B66"/>
    <w:rsid w:val="003C624A"/>
    <w:rsid w:val="003D09D8"/>
    <w:rsid w:val="003D20C3"/>
    <w:rsid w:val="003D2BD8"/>
    <w:rsid w:val="003D735E"/>
    <w:rsid w:val="003E1460"/>
    <w:rsid w:val="003E1A88"/>
    <w:rsid w:val="003E4581"/>
    <w:rsid w:val="003E4714"/>
    <w:rsid w:val="003E4CF7"/>
    <w:rsid w:val="003E4FA8"/>
    <w:rsid w:val="003E6E16"/>
    <w:rsid w:val="003F0EC4"/>
    <w:rsid w:val="003F0F3E"/>
    <w:rsid w:val="003F2028"/>
    <w:rsid w:val="003F2E64"/>
    <w:rsid w:val="003F2F42"/>
    <w:rsid w:val="003F3C20"/>
    <w:rsid w:val="003F3C90"/>
    <w:rsid w:val="003F3C9A"/>
    <w:rsid w:val="003F4E4B"/>
    <w:rsid w:val="003F62F2"/>
    <w:rsid w:val="003F63BD"/>
    <w:rsid w:val="004001EE"/>
    <w:rsid w:val="004006F7"/>
    <w:rsid w:val="00400E6C"/>
    <w:rsid w:val="004018D9"/>
    <w:rsid w:val="004040B1"/>
    <w:rsid w:val="0040514E"/>
    <w:rsid w:val="0040667C"/>
    <w:rsid w:val="00406E4D"/>
    <w:rsid w:val="00407058"/>
    <w:rsid w:val="00412572"/>
    <w:rsid w:val="004138D9"/>
    <w:rsid w:val="0041666E"/>
    <w:rsid w:val="00422281"/>
    <w:rsid w:val="0042252E"/>
    <w:rsid w:val="00425A57"/>
    <w:rsid w:val="00425B55"/>
    <w:rsid w:val="004273F5"/>
    <w:rsid w:val="00427C94"/>
    <w:rsid w:val="0043024B"/>
    <w:rsid w:val="00430592"/>
    <w:rsid w:val="00432804"/>
    <w:rsid w:val="00435639"/>
    <w:rsid w:val="0043704C"/>
    <w:rsid w:val="00437366"/>
    <w:rsid w:val="00437B8C"/>
    <w:rsid w:val="004402E3"/>
    <w:rsid w:val="004445E4"/>
    <w:rsid w:val="00450EEB"/>
    <w:rsid w:val="00451995"/>
    <w:rsid w:val="00452C90"/>
    <w:rsid w:val="00455476"/>
    <w:rsid w:val="00456B37"/>
    <w:rsid w:val="0046094A"/>
    <w:rsid w:val="00460D65"/>
    <w:rsid w:val="00461D99"/>
    <w:rsid w:val="00462FA3"/>
    <w:rsid w:val="0046327C"/>
    <w:rsid w:val="004637FF"/>
    <w:rsid w:val="00463C20"/>
    <w:rsid w:val="00464FC9"/>
    <w:rsid w:val="0046590F"/>
    <w:rsid w:val="00473011"/>
    <w:rsid w:val="00480D3D"/>
    <w:rsid w:val="00481458"/>
    <w:rsid w:val="00481557"/>
    <w:rsid w:val="00490D96"/>
    <w:rsid w:val="00495F8E"/>
    <w:rsid w:val="0049661C"/>
    <w:rsid w:val="004A0080"/>
    <w:rsid w:val="004A257A"/>
    <w:rsid w:val="004A315B"/>
    <w:rsid w:val="004A38F5"/>
    <w:rsid w:val="004A50D0"/>
    <w:rsid w:val="004A7CC1"/>
    <w:rsid w:val="004B4E33"/>
    <w:rsid w:val="004B5607"/>
    <w:rsid w:val="004B5C40"/>
    <w:rsid w:val="004B72AA"/>
    <w:rsid w:val="004C39B4"/>
    <w:rsid w:val="004C4551"/>
    <w:rsid w:val="004C66EB"/>
    <w:rsid w:val="004C68E3"/>
    <w:rsid w:val="004C6C25"/>
    <w:rsid w:val="004D2761"/>
    <w:rsid w:val="004D2767"/>
    <w:rsid w:val="004D57AE"/>
    <w:rsid w:val="004D7ACA"/>
    <w:rsid w:val="004E1FD6"/>
    <w:rsid w:val="004E4E13"/>
    <w:rsid w:val="004E567E"/>
    <w:rsid w:val="004F063A"/>
    <w:rsid w:val="004F0B2E"/>
    <w:rsid w:val="004F49BF"/>
    <w:rsid w:val="004F70B4"/>
    <w:rsid w:val="004F7663"/>
    <w:rsid w:val="00503946"/>
    <w:rsid w:val="00503A0C"/>
    <w:rsid w:val="005050B7"/>
    <w:rsid w:val="00505B97"/>
    <w:rsid w:val="005138C6"/>
    <w:rsid w:val="00514BDF"/>
    <w:rsid w:val="005150A3"/>
    <w:rsid w:val="0051511A"/>
    <w:rsid w:val="0051627F"/>
    <w:rsid w:val="00520046"/>
    <w:rsid w:val="005200E9"/>
    <w:rsid w:val="00521EC8"/>
    <w:rsid w:val="00523BF2"/>
    <w:rsid w:val="00525D3E"/>
    <w:rsid w:val="00527FEB"/>
    <w:rsid w:val="00531EA5"/>
    <w:rsid w:val="005326DB"/>
    <w:rsid w:val="00534682"/>
    <w:rsid w:val="00535107"/>
    <w:rsid w:val="00541B9A"/>
    <w:rsid w:val="00542423"/>
    <w:rsid w:val="0054268B"/>
    <w:rsid w:val="005429D1"/>
    <w:rsid w:val="0054521C"/>
    <w:rsid w:val="00546879"/>
    <w:rsid w:val="00550AAF"/>
    <w:rsid w:val="00553050"/>
    <w:rsid w:val="0055391B"/>
    <w:rsid w:val="0056148B"/>
    <w:rsid w:val="00561673"/>
    <w:rsid w:val="00562F10"/>
    <w:rsid w:val="00562F3D"/>
    <w:rsid w:val="005632B4"/>
    <w:rsid w:val="00564D17"/>
    <w:rsid w:val="00566213"/>
    <w:rsid w:val="0056656A"/>
    <w:rsid w:val="00566750"/>
    <w:rsid w:val="00566C00"/>
    <w:rsid w:val="005703CF"/>
    <w:rsid w:val="0057278B"/>
    <w:rsid w:val="00572E7C"/>
    <w:rsid w:val="00572F9B"/>
    <w:rsid w:val="00575158"/>
    <w:rsid w:val="00577828"/>
    <w:rsid w:val="00581C72"/>
    <w:rsid w:val="005869B0"/>
    <w:rsid w:val="00587EF0"/>
    <w:rsid w:val="00595873"/>
    <w:rsid w:val="00597107"/>
    <w:rsid w:val="005A11BD"/>
    <w:rsid w:val="005A3EA1"/>
    <w:rsid w:val="005A476C"/>
    <w:rsid w:val="005A646A"/>
    <w:rsid w:val="005B0555"/>
    <w:rsid w:val="005B12ED"/>
    <w:rsid w:val="005B1BD9"/>
    <w:rsid w:val="005B3833"/>
    <w:rsid w:val="005B430A"/>
    <w:rsid w:val="005B4B6E"/>
    <w:rsid w:val="005B7DB5"/>
    <w:rsid w:val="005C1C9F"/>
    <w:rsid w:val="005C383A"/>
    <w:rsid w:val="005C6983"/>
    <w:rsid w:val="005C6989"/>
    <w:rsid w:val="005C70A2"/>
    <w:rsid w:val="005D08E2"/>
    <w:rsid w:val="005D42FE"/>
    <w:rsid w:val="005D4D22"/>
    <w:rsid w:val="005D5541"/>
    <w:rsid w:val="005D6CB1"/>
    <w:rsid w:val="005D76DC"/>
    <w:rsid w:val="005E10F2"/>
    <w:rsid w:val="005E1E29"/>
    <w:rsid w:val="005E4B90"/>
    <w:rsid w:val="005E4D43"/>
    <w:rsid w:val="005E54F9"/>
    <w:rsid w:val="005E57DD"/>
    <w:rsid w:val="005E6B0D"/>
    <w:rsid w:val="005E7B66"/>
    <w:rsid w:val="005F34C5"/>
    <w:rsid w:val="005F38F6"/>
    <w:rsid w:val="005F3AF3"/>
    <w:rsid w:val="005F6A51"/>
    <w:rsid w:val="00601B9B"/>
    <w:rsid w:val="00604969"/>
    <w:rsid w:val="00605650"/>
    <w:rsid w:val="0061072F"/>
    <w:rsid w:val="00611A22"/>
    <w:rsid w:val="00612967"/>
    <w:rsid w:val="00613008"/>
    <w:rsid w:val="006132D4"/>
    <w:rsid w:val="00613731"/>
    <w:rsid w:val="0061405F"/>
    <w:rsid w:val="0061439B"/>
    <w:rsid w:val="00614C48"/>
    <w:rsid w:val="006176E5"/>
    <w:rsid w:val="0061796E"/>
    <w:rsid w:val="00620386"/>
    <w:rsid w:val="00624224"/>
    <w:rsid w:val="00625A32"/>
    <w:rsid w:val="006304FB"/>
    <w:rsid w:val="00633029"/>
    <w:rsid w:val="0063481D"/>
    <w:rsid w:val="006350B4"/>
    <w:rsid w:val="00637960"/>
    <w:rsid w:val="00640EE2"/>
    <w:rsid w:val="006447BC"/>
    <w:rsid w:val="006455A3"/>
    <w:rsid w:val="00650600"/>
    <w:rsid w:val="0065165D"/>
    <w:rsid w:val="00652DF2"/>
    <w:rsid w:val="006540C3"/>
    <w:rsid w:val="00657445"/>
    <w:rsid w:val="00657EEC"/>
    <w:rsid w:val="006601B7"/>
    <w:rsid w:val="0066162A"/>
    <w:rsid w:val="00661E4F"/>
    <w:rsid w:val="006636C0"/>
    <w:rsid w:val="006645A7"/>
    <w:rsid w:val="00665014"/>
    <w:rsid w:val="0066578E"/>
    <w:rsid w:val="00667AB1"/>
    <w:rsid w:val="00672896"/>
    <w:rsid w:val="00675A20"/>
    <w:rsid w:val="0068125D"/>
    <w:rsid w:val="00682BEE"/>
    <w:rsid w:val="006840FC"/>
    <w:rsid w:val="006848D9"/>
    <w:rsid w:val="00692ED9"/>
    <w:rsid w:val="00693419"/>
    <w:rsid w:val="006935E0"/>
    <w:rsid w:val="00694EE5"/>
    <w:rsid w:val="00696654"/>
    <w:rsid w:val="006A15E6"/>
    <w:rsid w:val="006A16C1"/>
    <w:rsid w:val="006A21E6"/>
    <w:rsid w:val="006A40D8"/>
    <w:rsid w:val="006A6645"/>
    <w:rsid w:val="006A7E16"/>
    <w:rsid w:val="006B04C6"/>
    <w:rsid w:val="006B2022"/>
    <w:rsid w:val="006B54AF"/>
    <w:rsid w:val="006C4098"/>
    <w:rsid w:val="006D00AF"/>
    <w:rsid w:val="006E2333"/>
    <w:rsid w:val="006E7569"/>
    <w:rsid w:val="006E75F5"/>
    <w:rsid w:val="006E7DA5"/>
    <w:rsid w:val="006F27E3"/>
    <w:rsid w:val="006F2BC4"/>
    <w:rsid w:val="006F43AF"/>
    <w:rsid w:val="006F4760"/>
    <w:rsid w:val="0070194B"/>
    <w:rsid w:val="007028EB"/>
    <w:rsid w:val="0070308A"/>
    <w:rsid w:val="00703CDA"/>
    <w:rsid w:val="00705A66"/>
    <w:rsid w:val="00710420"/>
    <w:rsid w:val="00710D3A"/>
    <w:rsid w:val="00711341"/>
    <w:rsid w:val="00716ADB"/>
    <w:rsid w:val="00720559"/>
    <w:rsid w:val="007247FB"/>
    <w:rsid w:val="007256BD"/>
    <w:rsid w:val="00730562"/>
    <w:rsid w:val="00730ACB"/>
    <w:rsid w:val="0073237C"/>
    <w:rsid w:val="00732617"/>
    <w:rsid w:val="0073363F"/>
    <w:rsid w:val="007336A5"/>
    <w:rsid w:val="00734466"/>
    <w:rsid w:val="00734991"/>
    <w:rsid w:val="007369F3"/>
    <w:rsid w:val="007377F2"/>
    <w:rsid w:val="007378C4"/>
    <w:rsid w:val="00741A5D"/>
    <w:rsid w:val="00741F0F"/>
    <w:rsid w:val="00742957"/>
    <w:rsid w:val="007433EC"/>
    <w:rsid w:val="00743747"/>
    <w:rsid w:val="0074477A"/>
    <w:rsid w:val="00744954"/>
    <w:rsid w:val="0074732C"/>
    <w:rsid w:val="00747EBC"/>
    <w:rsid w:val="007507A5"/>
    <w:rsid w:val="007515AA"/>
    <w:rsid w:val="0075378A"/>
    <w:rsid w:val="0075670C"/>
    <w:rsid w:val="0075761F"/>
    <w:rsid w:val="007577D2"/>
    <w:rsid w:val="00760584"/>
    <w:rsid w:val="00760C52"/>
    <w:rsid w:val="007622AA"/>
    <w:rsid w:val="007642C4"/>
    <w:rsid w:val="00770EFB"/>
    <w:rsid w:val="00772601"/>
    <w:rsid w:val="0077340F"/>
    <w:rsid w:val="00773BBF"/>
    <w:rsid w:val="00780277"/>
    <w:rsid w:val="00781495"/>
    <w:rsid w:val="00781901"/>
    <w:rsid w:val="00783123"/>
    <w:rsid w:val="0078435B"/>
    <w:rsid w:val="00785F54"/>
    <w:rsid w:val="00785F82"/>
    <w:rsid w:val="0078654D"/>
    <w:rsid w:val="00793F19"/>
    <w:rsid w:val="007A075D"/>
    <w:rsid w:val="007A3145"/>
    <w:rsid w:val="007A524E"/>
    <w:rsid w:val="007A5BE3"/>
    <w:rsid w:val="007A7127"/>
    <w:rsid w:val="007B4782"/>
    <w:rsid w:val="007B4B28"/>
    <w:rsid w:val="007B4E78"/>
    <w:rsid w:val="007B5DAD"/>
    <w:rsid w:val="007B7440"/>
    <w:rsid w:val="007C1C4A"/>
    <w:rsid w:val="007C3283"/>
    <w:rsid w:val="007C3E67"/>
    <w:rsid w:val="007C3F0E"/>
    <w:rsid w:val="007C417D"/>
    <w:rsid w:val="007C710A"/>
    <w:rsid w:val="007D3291"/>
    <w:rsid w:val="007D584D"/>
    <w:rsid w:val="007D61E1"/>
    <w:rsid w:val="007D6820"/>
    <w:rsid w:val="007D72F4"/>
    <w:rsid w:val="007E0DE3"/>
    <w:rsid w:val="007E259B"/>
    <w:rsid w:val="007E2908"/>
    <w:rsid w:val="007E3DA9"/>
    <w:rsid w:val="007E444F"/>
    <w:rsid w:val="007E52AD"/>
    <w:rsid w:val="007E7771"/>
    <w:rsid w:val="007F274C"/>
    <w:rsid w:val="007F427C"/>
    <w:rsid w:val="007F4909"/>
    <w:rsid w:val="007F586F"/>
    <w:rsid w:val="007F5E69"/>
    <w:rsid w:val="007F6AC7"/>
    <w:rsid w:val="007F7608"/>
    <w:rsid w:val="0080072B"/>
    <w:rsid w:val="00800845"/>
    <w:rsid w:val="00801576"/>
    <w:rsid w:val="0080191B"/>
    <w:rsid w:val="00804496"/>
    <w:rsid w:val="00806066"/>
    <w:rsid w:val="008076EA"/>
    <w:rsid w:val="0081019A"/>
    <w:rsid w:val="008107F7"/>
    <w:rsid w:val="008112B6"/>
    <w:rsid w:val="00813A79"/>
    <w:rsid w:val="00816193"/>
    <w:rsid w:val="008163DA"/>
    <w:rsid w:val="00817044"/>
    <w:rsid w:val="008172BC"/>
    <w:rsid w:val="0082062C"/>
    <w:rsid w:val="00820FC4"/>
    <w:rsid w:val="00821EDC"/>
    <w:rsid w:val="0082218A"/>
    <w:rsid w:val="008245F0"/>
    <w:rsid w:val="008263BB"/>
    <w:rsid w:val="00831B88"/>
    <w:rsid w:val="0083353C"/>
    <w:rsid w:val="008338BF"/>
    <w:rsid w:val="00834778"/>
    <w:rsid w:val="008352EC"/>
    <w:rsid w:val="008364D8"/>
    <w:rsid w:val="00836E75"/>
    <w:rsid w:val="00837616"/>
    <w:rsid w:val="0084050C"/>
    <w:rsid w:val="00840830"/>
    <w:rsid w:val="00842F3C"/>
    <w:rsid w:val="0084648E"/>
    <w:rsid w:val="0085367B"/>
    <w:rsid w:val="00854116"/>
    <w:rsid w:val="00854F84"/>
    <w:rsid w:val="00860AD6"/>
    <w:rsid w:val="0086128B"/>
    <w:rsid w:val="008614D7"/>
    <w:rsid w:val="00862B7B"/>
    <w:rsid w:val="00862D99"/>
    <w:rsid w:val="00862F74"/>
    <w:rsid w:val="00871B32"/>
    <w:rsid w:val="0087214E"/>
    <w:rsid w:val="008727E5"/>
    <w:rsid w:val="00874078"/>
    <w:rsid w:val="00883B62"/>
    <w:rsid w:val="00884106"/>
    <w:rsid w:val="0088415A"/>
    <w:rsid w:val="00884573"/>
    <w:rsid w:val="00887B1E"/>
    <w:rsid w:val="008902F4"/>
    <w:rsid w:val="008905DB"/>
    <w:rsid w:val="008920BF"/>
    <w:rsid w:val="00892E27"/>
    <w:rsid w:val="00893045"/>
    <w:rsid w:val="008940C2"/>
    <w:rsid w:val="00894640"/>
    <w:rsid w:val="0089468A"/>
    <w:rsid w:val="00894C70"/>
    <w:rsid w:val="008A1C76"/>
    <w:rsid w:val="008A34C2"/>
    <w:rsid w:val="008A38C4"/>
    <w:rsid w:val="008A4D96"/>
    <w:rsid w:val="008A5197"/>
    <w:rsid w:val="008A6996"/>
    <w:rsid w:val="008A76D7"/>
    <w:rsid w:val="008A7F4D"/>
    <w:rsid w:val="008B031C"/>
    <w:rsid w:val="008B0CC5"/>
    <w:rsid w:val="008B5C58"/>
    <w:rsid w:val="008B65F1"/>
    <w:rsid w:val="008B6642"/>
    <w:rsid w:val="008B6D2F"/>
    <w:rsid w:val="008C067A"/>
    <w:rsid w:val="008C6389"/>
    <w:rsid w:val="008C7D41"/>
    <w:rsid w:val="008D0270"/>
    <w:rsid w:val="008D0E1D"/>
    <w:rsid w:val="008D3BA6"/>
    <w:rsid w:val="008D4F65"/>
    <w:rsid w:val="008D679C"/>
    <w:rsid w:val="008D7CB7"/>
    <w:rsid w:val="008E0464"/>
    <w:rsid w:val="008E17A3"/>
    <w:rsid w:val="008E1F52"/>
    <w:rsid w:val="008E278C"/>
    <w:rsid w:val="008E2C17"/>
    <w:rsid w:val="008E3FB6"/>
    <w:rsid w:val="008E50CD"/>
    <w:rsid w:val="008E75F2"/>
    <w:rsid w:val="008E7C7F"/>
    <w:rsid w:val="008F1B17"/>
    <w:rsid w:val="008F1F45"/>
    <w:rsid w:val="008F220A"/>
    <w:rsid w:val="008F4C92"/>
    <w:rsid w:val="008F5450"/>
    <w:rsid w:val="008F5C8F"/>
    <w:rsid w:val="008F64C1"/>
    <w:rsid w:val="009031FF"/>
    <w:rsid w:val="00904DFB"/>
    <w:rsid w:val="00905CD1"/>
    <w:rsid w:val="009072C8"/>
    <w:rsid w:val="00907ABC"/>
    <w:rsid w:val="00907D1B"/>
    <w:rsid w:val="0091027B"/>
    <w:rsid w:val="0091405F"/>
    <w:rsid w:val="00915C57"/>
    <w:rsid w:val="00916207"/>
    <w:rsid w:val="0091627E"/>
    <w:rsid w:val="009171DB"/>
    <w:rsid w:val="00917DBC"/>
    <w:rsid w:val="00920098"/>
    <w:rsid w:val="009201E2"/>
    <w:rsid w:val="00920F13"/>
    <w:rsid w:val="00921704"/>
    <w:rsid w:val="0092439F"/>
    <w:rsid w:val="00925B3A"/>
    <w:rsid w:val="00925F98"/>
    <w:rsid w:val="00926D31"/>
    <w:rsid w:val="00932352"/>
    <w:rsid w:val="00935788"/>
    <w:rsid w:val="00936AA7"/>
    <w:rsid w:val="009375CE"/>
    <w:rsid w:val="00941394"/>
    <w:rsid w:val="009431D6"/>
    <w:rsid w:val="00947ECA"/>
    <w:rsid w:val="00950BC4"/>
    <w:rsid w:val="00951ABE"/>
    <w:rsid w:val="00952419"/>
    <w:rsid w:val="009535C0"/>
    <w:rsid w:val="0095566B"/>
    <w:rsid w:val="009556A7"/>
    <w:rsid w:val="00960D2F"/>
    <w:rsid w:val="00961433"/>
    <w:rsid w:val="009646EF"/>
    <w:rsid w:val="00965512"/>
    <w:rsid w:val="00966409"/>
    <w:rsid w:val="00966843"/>
    <w:rsid w:val="009702A2"/>
    <w:rsid w:val="00971127"/>
    <w:rsid w:val="00971565"/>
    <w:rsid w:val="00972524"/>
    <w:rsid w:val="00973B70"/>
    <w:rsid w:val="00973BC3"/>
    <w:rsid w:val="0097407D"/>
    <w:rsid w:val="00974528"/>
    <w:rsid w:val="00974BF1"/>
    <w:rsid w:val="009750D1"/>
    <w:rsid w:val="00975602"/>
    <w:rsid w:val="0097749E"/>
    <w:rsid w:val="00977591"/>
    <w:rsid w:val="009819C2"/>
    <w:rsid w:val="009838BC"/>
    <w:rsid w:val="00983997"/>
    <w:rsid w:val="00984B33"/>
    <w:rsid w:val="00985388"/>
    <w:rsid w:val="00990EC0"/>
    <w:rsid w:val="00991E45"/>
    <w:rsid w:val="009923C1"/>
    <w:rsid w:val="00992495"/>
    <w:rsid w:val="00994310"/>
    <w:rsid w:val="00995E08"/>
    <w:rsid w:val="00995F5E"/>
    <w:rsid w:val="0099781C"/>
    <w:rsid w:val="009A0020"/>
    <w:rsid w:val="009A01FD"/>
    <w:rsid w:val="009A1489"/>
    <w:rsid w:val="009A1EFF"/>
    <w:rsid w:val="009A2763"/>
    <w:rsid w:val="009A2774"/>
    <w:rsid w:val="009A349C"/>
    <w:rsid w:val="009A4E0D"/>
    <w:rsid w:val="009B0CFB"/>
    <w:rsid w:val="009B2D39"/>
    <w:rsid w:val="009B2D60"/>
    <w:rsid w:val="009B515B"/>
    <w:rsid w:val="009B6C5F"/>
    <w:rsid w:val="009C0DE8"/>
    <w:rsid w:val="009C0E6F"/>
    <w:rsid w:val="009C1644"/>
    <w:rsid w:val="009C283F"/>
    <w:rsid w:val="009C2CCA"/>
    <w:rsid w:val="009C4E90"/>
    <w:rsid w:val="009C67E6"/>
    <w:rsid w:val="009C7344"/>
    <w:rsid w:val="009D1B6D"/>
    <w:rsid w:val="009D1E7B"/>
    <w:rsid w:val="009D34B8"/>
    <w:rsid w:val="009D3F71"/>
    <w:rsid w:val="009D4AE5"/>
    <w:rsid w:val="009D51C0"/>
    <w:rsid w:val="009D5254"/>
    <w:rsid w:val="009D5FF3"/>
    <w:rsid w:val="009D7DF1"/>
    <w:rsid w:val="009E2827"/>
    <w:rsid w:val="009E2B41"/>
    <w:rsid w:val="009E2F77"/>
    <w:rsid w:val="009E5A64"/>
    <w:rsid w:val="009E6554"/>
    <w:rsid w:val="009E65C6"/>
    <w:rsid w:val="009E6D21"/>
    <w:rsid w:val="009E73FF"/>
    <w:rsid w:val="009E780D"/>
    <w:rsid w:val="009F09A2"/>
    <w:rsid w:val="009F20E4"/>
    <w:rsid w:val="00A00F54"/>
    <w:rsid w:val="00A01B4C"/>
    <w:rsid w:val="00A0223F"/>
    <w:rsid w:val="00A10783"/>
    <w:rsid w:val="00A10971"/>
    <w:rsid w:val="00A12629"/>
    <w:rsid w:val="00A13949"/>
    <w:rsid w:val="00A14314"/>
    <w:rsid w:val="00A147D0"/>
    <w:rsid w:val="00A15166"/>
    <w:rsid w:val="00A16149"/>
    <w:rsid w:val="00A16721"/>
    <w:rsid w:val="00A21A88"/>
    <w:rsid w:val="00A22994"/>
    <w:rsid w:val="00A24B29"/>
    <w:rsid w:val="00A24FBE"/>
    <w:rsid w:val="00A25648"/>
    <w:rsid w:val="00A276F1"/>
    <w:rsid w:val="00A3033A"/>
    <w:rsid w:val="00A32D62"/>
    <w:rsid w:val="00A378F0"/>
    <w:rsid w:val="00A418EE"/>
    <w:rsid w:val="00A4621C"/>
    <w:rsid w:val="00A47C3F"/>
    <w:rsid w:val="00A50023"/>
    <w:rsid w:val="00A502C1"/>
    <w:rsid w:val="00A51F89"/>
    <w:rsid w:val="00A52563"/>
    <w:rsid w:val="00A53113"/>
    <w:rsid w:val="00A53B17"/>
    <w:rsid w:val="00A5498E"/>
    <w:rsid w:val="00A549FD"/>
    <w:rsid w:val="00A5530C"/>
    <w:rsid w:val="00A567FD"/>
    <w:rsid w:val="00A60642"/>
    <w:rsid w:val="00A61426"/>
    <w:rsid w:val="00A614CF"/>
    <w:rsid w:val="00A61A22"/>
    <w:rsid w:val="00A61F8A"/>
    <w:rsid w:val="00A6231E"/>
    <w:rsid w:val="00A643F8"/>
    <w:rsid w:val="00A67BC9"/>
    <w:rsid w:val="00A71317"/>
    <w:rsid w:val="00A71C3E"/>
    <w:rsid w:val="00A74C40"/>
    <w:rsid w:val="00A76389"/>
    <w:rsid w:val="00A771AE"/>
    <w:rsid w:val="00A80392"/>
    <w:rsid w:val="00A80C09"/>
    <w:rsid w:val="00A81462"/>
    <w:rsid w:val="00A84CC5"/>
    <w:rsid w:val="00A85E34"/>
    <w:rsid w:val="00A916B8"/>
    <w:rsid w:val="00A916D7"/>
    <w:rsid w:val="00A929D4"/>
    <w:rsid w:val="00A95DE7"/>
    <w:rsid w:val="00AA03B8"/>
    <w:rsid w:val="00AA4440"/>
    <w:rsid w:val="00AA4C57"/>
    <w:rsid w:val="00AA5E51"/>
    <w:rsid w:val="00AA7F42"/>
    <w:rsid w:val="00AB17A6"/>
    <w:rsid w:val="00AB427E"/>
    <w:rsid w:val="00AB42D5"/>
    <w:rsid w:val="00AB4933"/>
    <w:rsid w:val="00AB728D"/>
    <w:rsid w:val="00AC2227"/>
    <w:rsid w:val="00AC3751"/>
    <w:rsid w:val="00AD0C59"/>
    <w:rsid w:val="00AD189B"/>
    <w:rsid w:val="00AD1B11"/>
    <w:rsid w:val="00AD2926"/>
    <w:rsid w:val="00AD3627"/>
    <w:rsid w:val="00AD4881"/>
    <w:rsid w:val="00AD5EA9"/>
    <w:rsid w:val="00AD66DE"/>
    <w:rsid w:val="00AD76A9"/>
    <w:rsid w:val="00AE09F8"/>
    <w:rsid w:val="00AE109F"/>
    <w:rsid w:val="00AE2E3D"/>
    <w:rsid w:val="00AE5245"/>
    <w:rsid w:val="00AE72E5"/>
    <w:rsid w:val="00AE7FE6"/>
    <w:rsid w:val="00AF1716"/>
    <w:rsid w:val="00AF1A83"/>
    <w:rsid w:val="00AF313B"/>
    <w:rsid w:val="00AF4400"/>
    <w:rsid w:val="00AF61BC"/>
    <w:rsid w:val="00B0586B"/>
    <w:rsid w:val="00B0646A"/>
    <w:rsid w:val="00B0695F"/>
    <w:rsid w:val="00B0728D"/>
    <w:rsid w:val="00B111D5"/>
    <w:rsid w:val="00B11A88"/>
    <w:rsid w:val="00B11EEA"/>
    <w:rsid w:val="00B13FC7"/>
    <w:rsid w:val="00B16921"/>
    <w:rsid w:val="00B1700A"/>
    <w:rsid w:val="00B21552"/>
    <w:rsid w:val="00B229A0"/>
    <w:rsid w:val="00B237B7"/>
    <w:rsid w:val="00B24995"/>
    <w:rsid w:val="00B251D2"/>
    <w:rsid w:val="00B3008C"/>
    <w:rsid w:val="00B30093"/>
    <w:rsid w:val="00B306AB"/>
    <w:rsid w:val="00B33A80"/>
    <w:rsid w:val="00B35BCC"/>
    <w:rsid w:val="00B37B2B"/>
    <w:rsid w:val="00B4109E"/>
    <w:rsid w:val="00B42923"/>
    <w:rsid w:val="00B46AD7"/>
    <w:rsid w:val="00B51A7A"/>
    <w:rsid w:val="00B5320C"/>
    <w:rsid w:val="00B53A30"/>
    <w:rsid w:val="00B56B93"/>
    <w:rsid w:val="00B57A63"/>
    <w:rsid w:val="00B630DB"/>
    <w:rsid w:val="00B674D1"/>
    <w:rsid w:val="00B71A24"/>
    <w:rsid w:val="00B72C28"/>
    <w:rsid w:val="00B74BE2"/>
    <w:rsid w:val="00B74F63"/>
    <w:rsid w:val="00B75B0D"/>
    <w:rsid w:val="00B75D31"/>
    <w:rsid w:val="00B76F42"/>
    <w:rsid w:val="00B81E1C"/>
    <w:rsid w:val="00B8428D"/>
    <w:rsid w:val="00B84F88"/>
    <w:rsid w:val="00B852F4"/>
    <w:rsid w:val="00B919B8"/>
    <w:rsid w:val="00B93333"/>
    <w:rsid w:val="00B939E2"/>
    <w:rsid w:val="00B93AEE"/>
    <w:rsid w:val="00B94C2A"/>
    <w:rsid w:val="00B95FA7"/>
    <w:rsid w:val="00B9765E"/>
    <w:rsid w:val="00BA0CD4"/>
    <w:rsid w:val="00BA1633"/>
    <w:rsid w:val="00BA2641"/>
    <w:rsid w:val="00BA633E"/>
    <w:rsid w:val="00BA74F1"/>
    <w:rsid w:val="00BB1274"/>
    <w:rsid w:val="00BB2433"/>
    <w:rsid w:val="00BB5913"/>
    <w:rsid w:val="00BB6A67"/>
    <w:rsid w:val="00BC0237"/>
    <w:rsid w:val="00BC1179"/>
    <w:rsid w:val="00BC2E4A"/>
    <w:rsid w:val="00BC3AD6"/>
    <w:rsid w:val="00BC48E8"/>
    <w:rsid w:val="00BC5E86"/>
    <w:rsid w:val="00BC6571"/>
    <w:rsid w:val="00BC701A"/>
    <w:rsid w:val="00BC7655"/>
    <w:rsid w:val="00BC7CB3"/>
    <w:rsid w:val="00BD3F22"/>
    <w:rsid w:val="00BD6863"/>
    <w:rsid w:val="00BD7A0D"/>
    <w:rsid w:val="00BE439A"/>
    <w:rsid w:val="00BE55F8"/>
    <w:rsid w:val="00BF0932"/>
    <w:rsid w:val="00BF2C3F"/>
    <w:rsid w:val="00BF2D0B"/>
    <w:rsid w:val="00BF523A"/>
    <w:rsid w:val="00BF57AA"/>
    <w:rsid w:val="00BF66A3"/>
    <w:rsid w:val="00BF7961"/>
    <w:rsid w:val="00C00CC0"/>
    <w:rsid w:val="00C015C2"/>
    <w:rsid w:val="00C01800"/>
    <w:rsid w:val="00C01D3E"/>
    <w:rsid w:val="00C01E56"/>
    <w:rsid w:val="00C02FF7"/>
    <w:rsid w:val="00C03E8B"/>
    <w:rsid w:val="00C0414B"/>
    <w:rsid w:val="00C115C5"/>
    <w:rsid w:val="00C11C68"/>
    <w:rsid w:val="00C131E8"/>
    <w:rsid w:val="00C13ABF"/>
    <w:rsid w:val="00C1433E"/>
    <w:rsid w:val="00C17094"/>
    <w:rsid w:val="00C17A80"/>
    <w:rsid w:val="00C22EA5"/>
    <w:rsid w:val="00C24080"/>
    <w:rsid w:val="00C24368"/>
    <w:rsid w:val="00C25325"/>
    <w:rsid w:val="00C256AD"/>
    <w:rsid w:val="00C273DA"/>
    <w:rsid w:val="00C30634"/>
    <w:rsid w:val="00C32090"/>
    <w:rsid w:val="00C3261B"/>
    <w:rsid w:val="00C33613"/>
    <w:rsid w:val="00C3561A"/>
    <w:rsid w:val="00C36159"/>
    <w:rsid w:val="00C403BE"/>
    <w:rsid w:val="00C41A87"/>
    <w:rsid w:val="00C41CF1"/>
    <w:rsid w:val="00C4298C"/>
    <w:rsid w:val="00C430E9"/>
    <w:rsid w:val="00C43CDE"/>
    <w:rsid w:val="00C43FBC"/>
    <w:rsid w:val="00C44A9D"/>
    <w:rsid w:val="00C44C51"/>
    <w:rsid w:val="00C46FB0"/>
    <w:rsid w:val="00C470F0"/>
    <w:rsid w:val="00C47542"/>
    <w:rsid w:val="00C50680"/>
    <w:rsid w:val="00C509CE"/>
    <w:rsid w:val="00C53980"/>
    <w:rsid w:val="00C54C11"/>
    <w:rsid w:val="00C55141"/>
    <w:rsid w:val="00C56DD3"/>
    <w:rsid w:val="00C57F01"/>
    <w:rsid w:val="00C60986"/>
    <w:rsid w:val="00C60A45"/>
    <w:rsid w:val="00C62437"/>
    <w:rsid w:val="00C6264F"/>
    <w:rsid w:val="00C64D07"/>
    <w:rsid w:val="00C65C51"/>
    <w:rsid w:val="00C70FA0"/>
    <w:rsid w:val="00C7187A"/>
    <w:rsid w:val="00C72ED7"/>
    <w:rsid w:val="00C74A2B"/>
    <w:rsid w:val="00C75073"/>
    <w:rsid w:val="00C76110"/>
    <w:rsid w:val="00C77F7D"/>
    <w:rsid w:val="00C82E72"/>
    <w:rsid w:val="00C8459E"/>
    <w:rsid w:val="00C84863"/>
    <w:rsid w:val="00C86077"/>
    <w:rsid w:val="00C90D7E"/>
    <w:rsid w:val="00C9104F"/>
    <w:rsid w:val="00C910C6"/>
    <w:rsid w:val="00C91426"/>
    <w:rsid w:val="00C93200"/>
    <w:rsid w:val="00C95448"/>
    <w:rsid w:val="00C97F8B"/>
    <w:rsid w:val="00CA0D9C"/>
    <w:rsid w:val="00CA1470"/>
    <w:rsid w:val="00CA6841"/>
    <w:rsid w:val="00CB0E33"/>
    <w:rsid w:val="00CB1A83"/>
    <w:rsid w:val="00CB1C3D"/>
    <w:rsid w:val="00CB2653"/>
    <w:rsid w:val="00CB2664"/>
    <w:rsid w:val="00CB3F2B"/>
    <w:rsid w:val="00CB5537"/>
    <w:rsid w:val="00CC0052"/>
    <w:rsid w:val="00CC0BCA"/>
    <w:rsid w:val="00CC1751"/>
    <w:rsid w:val="00CC27FC"/>
    <w:rsid w:val="00CC3B39"/>
    <w:rsid w:val="00CC6042"/>
    <w:rsid w:val="00CC6A12"/>
    <w:rsid w:val="00CD381F"/>
    <w:rsid w:val="00CD5F01"/>
    <w:rsid w:val="00CD6568"/>
    <w:rsid w:val="00CD7E3B"/>
    <w:rsid w:val="00CE0DB6"/>
    <w:rsid w:val="00CE31E9"/>
    <w:rsid w:val="00CE38EB"/>
    <w:rsid w:val="00CE3911"/>
    <w:rsid w:val="00CE437C"/>
    <w:rsid w:val="00CE5343"/>
    <w:rsid w:val="00CE72F9"/>
    <w:rsid w:val="00CF033A"/>
    <w:rsid w:val="00CF0C71"/>
    <w:rsid w:val="00CF151D"/>
    <w:rsid w:val="00CF2473"/>
    <w:rsid w:val="00CF2F1A"/>
    <w:rsid w:val="00CF36E6"/>
    <w:rsid w:val="00CF4633"/>
    <w:rsid w:val="00CF5599"/>
    <w:rsid w:val="00CF5929"/>
    <w:rsid w:val="00D00B90"/>
    <w:rsid w:val="00D012C1"/>
    <w:rsid w:val="00D032C9"/>
    <w:rsid w:val="00D0399A"/>
    <w:rsid w:val="00D03FBC"/>
    <w:rsid w:val="00D04531"/>
    <w:rsid w:val="00D047AD"/>
    <w:rsid w:val="00D14180"/>
    <w:rsid w:val="00D14A7A"/>
    <w:rsid w:val="00D14CD1"/>
    <w:rsid w:val="00D14F36"/>
    <w:rsid w:val="00D15F0E"/>
    <w:rsid w:val="00D167D8"/>
    <w:rsid w:val="00D17284"/>
    <w:rsid w:val="00D205D4"/>
    <w:rsid w:val="00D22FF3"/>
    <w:rsid w:val="00D24D25"/>
    <w:rsid w:val="00D25736"/>
    <w:rsid w:val="00D272FF"/>
    <w:rsid w:val="00D27DB8"/>
    <w:rsid w:val="00D302CA"/>
    <w:rsid w:val="00D31416"/>
    <w:rsid w:val="00D31952"/>
    <w:rsid w:val="00D348D4"/>
    <w:rsid w:val="00D370B0"/>
    <w:rsid w:val="00D42235"/>
    <w:rsid w:val="00D4351E"/>
    <w:rsid w:val="00D450AC"/>
    <w:rsid w:val="00D45A38"/>
    <w:rsid w:val="00D46B37"/>
    <w:rsid w:val="00D47A2D"/>
    <w:rsid w:val="00D51EF4"/>
    <w:rsid w:val="00D52260"/>
    <w:rsid w:val="00D52577"/>
    <w:rsid w:val="00D52A96"/>
    <w:rsid w:val="00D53872"/>
    <w:rsid w:val="00D5424D"/>
    <w:rsid w:val="00D623A3"/>
    <w:rsid w:val="00D644BC"/>
    <w:rsid w:val="00D64880"/>
    <w:rsid w:val="00D661F2"/>
    <w:rsid w:val="00D673D5"/>
    <w:rsid w:val="00D673FE"/>
    <w:rsid w:val="00D70B88"/>
    <w:rsid w:val="00D71767"/>
    <w:rsid w:val="00D723E7"/>
    <w:rsid w:val="00D754CD"/>
    <w:rsid w:val="00D76BBA"/>
    <w:rsid w:val="00D826EA"/>
    <w:rsid w:val="00D86B16"/>
    <w:rsid w:val="00D877EB"/>
    <w:rsid w:val="00D90D3E"/>
    <w:rsid w:val="00D91686"/>
    <w:rsid w:val="00D91D23"/>
    <w:rsid w:val="00D95292"/>
    <w:rsid w:val="00D96849"/>
    <w:rsid w:val="00D96E3F"/>
    <w:rsid w:val="00DA210D"/>
    <w:rsid w:val="00DA261A"/>
    <w:rsid w:val="00DA3552"/>
    <w:rsid w:val="00DA367A"/>
    <w:rsid w:val="00DA5C42"/>
    <w:rsid w:val="00DA680B"/>
    <w:rsid w:val="00DA6C0D"/>
    <w:rsid w:val="00DA74B9"/>
    <w:rsid w:val="00DB0203"/>
    <w:rsid w:val="00DB3522"/>
    <w:rsid w:val="00DB3946"/>
    <w:rsid w:val="00DB5FFC"/>
    <w:rsid w:val="00DB7227"/>
    <w:rsid w:val="00DB7F65"/>
    <w:rsid w:val="00DC485D"/>
    <w:rsid w:val="00DC5347"/>
    <w:rsid w:val="00DC5813"/>
    <w:rsid w:val="00DC7C39"/>
    <w:rsid w:val="00DD118D"/>
    <w:rsid w:val="00DD2D98"/>
    <w:rsid w:val="00DD389C"/>
    <w:rsid w:val="00DD7234"/>
    <w:rsid w:val="00DE0BBC"/>
    <w:rsid w:val="00DE0E78"/>
    <w:rsid w:val="00DE2591"/>
    <w:rsid w:val="00DE555F"/>
    <w:rsid w:val="00DF1C07"/>
    <w:rsid w:val="00DF26D5"/>
    <w:rsid w:val="00DF49BF"/>
    <w:rsid w:val="00DF533C"/>
    <w:rsid w:val="00DF6178"/>
    <w:rsid w:val="00E00513"/>
    <w:rsid w:val="00E01BA5"/>
    <w:rsid w:val="00E01C53"/>
    <w:rsid w:val="00E0225D"/>
    <w:rsid w:val="00E02FCC"/>
    <w:rsid w:val="00E04AB9"/>
    <w:rsid w:val="00E066FD"/>
    <w:rsid w:val="00E07887"/>
    <w:rsid w:val="00E10F37"/>
    <w:rsid w:val="00E13B3E"/>
    <w:rsid w:val="00E1496A"/>
    <w:rsid w:val="00E14977"/>
    <w:rsid w:val="00E14D3E"/>
    <w:rsid w:val="00E153C4"/>
    <w:rsid w:val="00E2035C"/>
    <w:rsid w:val="00E22904"/>
    <w:rsid w:val="00E246E1"/>
    <w:rsid w:val="00E24F2D"/>
    <w:rsid w:val="00E26FB0"/>
    <w:rsid w:val="00E30B04"/>
    <w:rsid w:val="00E310B2"/>
    <w:rsid w:val="00E324E9"/>
    <w:rsid w:val="00E32D74"/>
    <w:rsid w:val="00E33571"/>
    <w:rsid w:val="00E33771"/>
    <w:rsid w:val="00E356FD"/>
    <w:rsid w:val="00E369EC"/>
    <w:rsid w:val="00E41CE6"/>
    <w:rsid w:val="00E420E3"/>
    <w:rsid w:val="00E42B19"/>
    <w:rsid w:val="00E432D2"/>
    <w:rsid w:val="00E5194F"/>
    <w:rsid w:val="00E51AC5"/>
    <w:rsid w:val="00E5244D"/>
    <w:rsid w:val="00E563F5"/>
    <w:rsid w:val="00E56745"/>
    <w:rsid w:val="00E6007D"/>
    <w:rsid w:val="00E602B1"/>
    <w:rsid w:val="00E62FC9"/>
    <w:rsid w:val="00E63402"/>
    <w:rsid w:val="00E638C2"/>
    <w:rsid w:val="00E65D3D"/>
    <w:rsid w:val="00E66D0F"/>
    <w:rsid w:val="00E67105"/>
    <w:rsid w:val="00E70521"/>
    <w:rsid w:val="00E721DF"/>
    <w:rsid w:val="00E7352F"/>
    <w:rsid w:val="00E74E71"/>
    <w:rsid w:val="00E751D0"/>
    <w:rsid w:val="00E755C9"/>
    <w:rsid w:val="00E76F48"/>
    <w:rsid w:val="00E81D8C"/>
    <w:rsid w:val="00E82C94"/>
    <w:rsid w:val="00E830B0"/>
    <w:rsid w:val="00E84C52"/>
    <w:rsid w:val="00E85C8E"/>
    <w:rsid w:val="00E90C70"/>
    <w:rsid w:val="00E91554"/>
    <w:rsid w:val="00E91872"/>
    <w:rsid w:val="00E91B1D"/>
    <w:rsid w:val="00E92C07"/>
    <w:rsid w:val="00E9453A"/>
    <w:rsid w:val="00E947C7"/>
    <w:rsid w:val="00E94FE2"/>
    <w:rsid w:val="00E96B56"/>
    <w:rsid w:val="00E97395"/>
    <w:rsid w:val="00EA05AA"/>
    <w:rsid w:val="00EA1041"/>
    <w:rsid w:val="00EA1273"/>
    <w:rsid w:val="00EA1E37"/>
    <w:rsid w:val="00EA33BC"/>
    <w:rsid w:val="00EA3CE0"/>
    <w:rsid w:val="00EA6DF5"/>
    <w:rsid w:val="00EA741B"/>
    <w:rsid w:val="00EA7DC3"/>
    <w:rsid w:val="00EB14A1"/>
    <w:rsid w:val="00EB3FE3"/>
    <w:rsid w:val="00EB4067"/>
    <w:rsid w:val="00EB6229"/>
    <w:rsid w:val="00EB6741"/>
    <w:rsid w:val="00EC27A2"/>
    <w:rsid w:val="00EC53F6"/>
    <w:rsid w:val="00ED06C9"/>
    <w:rsid w:val="00ED0F55"/>
    <w:rsid w:val="00ED655C"/>
    <w:rsid w:val="00ED6B36"/>
    <w:rsid w:val="00ED71F3"/>
    <w:rsid w:val="00EE2231"/>
    <w:rsid w:val="00EE2436"/>
    <w:rsid w:val="00EE524D"/>
    <w:rsid w:val="00EE5554"/>
    <w:rsid w:val="00EE78B8"/>
    <w:rsid w:val="00EF1BAB"/>
    <w:rsid w:val="00EF4351"/>
    <w:rsid w:val="00EF5621"/>
    <w:rsid w:val="00EF6167"/>
    <w:rsid w:val="00EF6A54"/>
    <w:rsid w:val="00EF6C7D"/>
    <w:rsid w:val="00F00351"/>
    <w:rsid w:val="00F026C0"/>
    <w:rsid w:val="00F03D91"/>
    <w:rsid w:val="00F055C8"/>
    <w:rsid w:val="00F10E27"/>
    <w:rsid w:val="00F118C8"/>
    <w:rsid w:val="00F123DF"/>
    <w:rsid w:val="00F12501"/>
    <w:rsid w:val="00F12D37"/>
    <w:rsid w:val="00F13350"/>
    <w:rsid w:val="00F145BD"/>
    <w:rsid w:val="00F151E3"/>
    <w:rsid w:val="00F22580"/>
    <w:rsid w:val="00F25B9B"/>
    <w:rsid w:val="00F26CF0"/>
    <w:rsid w:val="00F33592"/>
    <w:rsid w:val="00F35CCA"/>
    <w:rsid w:val="00F413FB"/>
    <w:rsid w:val="00F452C8"/>
    <w:rsid w:val="00F4583E"/>
    <w:rsid w:val="00F47B33"/>
    <w:rsid w:val="00F47C3D"/>
    <w:rsid w:val="00F53714"/>
    <w:rsid w:val="00F53ECA"/>
    <w:rsid w:val="00F5611E"/>
    <w:rsid w:val="00F57278"/>
    <w:rsid w:val="00F57C2E"/>
    <w:rsid w:val="00F57D8E"/>
    <w:rsid w:val="00F57FFC"/>
    <w:rsid w:val="00F62268"/>
    <w:rsid w:val="00F627F2"/>
    <w:rsid w:val="00F63567"/>
    <w:rsid w:val="00F65204"/>
    <w:rsid w:val="00F65CFB"/>
    <w:rsid w:val="00F70EE7"/>
    <w:rsid w:val="00F71CB9"/>
    <w:rsid w:val="00F763B5"/>
    <w:rsid w:val="00F76914"/>
    <w:rsid w:val="00F77F57"/>
    <w:rsid w:val="00F8188E"/>
    <w:rsid w:val="00F836AD"/>
    <w:rsid w:val="00F84534"/>
    <w:rsid w:val="00F8523F"/>
    <w:rsid w:val="00F8716C"/>
    <w:rsid w:val="00F87F1D"/>
    <w:rsid w:val="00F90D2E"/>
    <w:rsid w:val="00F941E8"/>
    <w:rsid w:val="00F97414"/>
    <w:rsid w:val="00FA1986"/>
    <w:rsid w:val="00FA32A7"/>
    <w:rsid w:val="00FA3558"/>
    <w:rsid w:val="00FA7810"/>
    <w:rsid w:val="00FB197B"/>
    <w:rsid w:val="00FC02E2"/>
    <w:rsid w:val="00FC0B97"/>
    <w:rsid w:val="00FC1B3A"/>
    <w:rsid w:val="00FC4697"/>
    <w:rsid w:val="00FC4AAF"/>
    <w:rsid w:val="00FC7342"/>
    <w:rsid w:val="00FD03A2"/>
    <w:rsid w:val="00FD0872"/>
    <w:rsid w:val="00FD09D0"/>
    <w:rsid w:val="00FD1024"/>
    <w:rsid w:val="00FD1D7E"/>
    <w:rsid w:val="00FD29EC"/>
    <w:rsid w:val="00FD49CD"/>
    <w:rsid w:val="00FD52A9"/>
    <w:rsid w:val="00FD571C"/>
    <w:rsid w:val="00FE19B8"/>
    <w:rsid w:val="00FE44C6"/>
    <w:rsid w:val="00FE4850"/>
    <w:rsid w:val="00FE4E4D"/>
    <w:rsid w:val="00FE5223"/>
    <w:rsid w:val="00FE598E"/>
    <w:rsid w:val="00FE61B2"/>
    <w:rsid w:val="00FE7A82"/>
    <w:rsid w:val="00FF2605"/>
    <w:rsid w:val="00FF39EE"/>
    <w:rsid w:val="00FF435A"/>
    <w:rsid w:val="00FF642C"/>
    <w:rsid w:val="00FF7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0C3"/>
    <w:rPr>
      <w:sz w:val="24"/>
      <w:szCs w:val="24"/>
    </w:rPr>
  </w:style>
  <w:style w:type="paragraph" w:styleId="2">
    <w:name w:val="heading 2"/>
    <w:basedOn w:val="a"/>
    <w:link w:val="20"/>
    <w:qFormat/>
    <w:rsid w:val="00FD52A9"/>
    <w:pPr>
      <w:spacing w:before="100" w:beforeAutospacing="1" w:after="100" w:afterAutospacing="1"/>
      <w:outlineLvl w:val="1"/>
    </w:pPr>
    <w:rPr>
      <w:rFonts w:ascii="Calibri" w:hAnsi="Calibri"/>
      <w:b/>
      <w:bCs/>
      <w:sz w:val="36"/>
      <w:szCs w:val="36"/>
    </w:rPr>
  </w:style>
  <w:style w:type="paragraph" w:styleId="3">
    <w:name w:val="heading 3"/>
    <w:basedOn w:val="a"/>
    <w:next w:val="a"/>
    <w:link w:val="30"/>
    <w:qFormat/>
    <w:rsid w:val="004A0080"/>
    <w:pPr>
      <w:keepNext/>
      <w:tabs>
        <w:tab w:val="left" w:pos="851"/>
      </w:tabs>
      <w:spacing w:line="238" w:lineRule="atLeast"/>
      <w:ind w:firstLine="567"/>
      <w:jc w:val="both"/>
      <w:outlineLvl w:val="2"/>
    </w:pPr>
    <w:rPr>
      <w:rFonts w:ascii="Times Armenian" w:hAnsi="Times Armeni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A80C09"/>
    <w:rPr>
      <w:rFonts w:ascii="Calibri" w:hAnsi="Calibri"/>
      <w:b/>
      <w:bCs/>
      <w:sz w:val="36"/>
      <w:szCs w:val="36"/>
      <w:lang w:val="ru-RU" w:eastAsia="ru-RU" w:bidi="ru-RU"/>
    </w:rPr>
  </w:style>
  <w:style w:type="paragraph" w:customStyle="1" w:styleId="Char3CharCharChar">
    <w:name w:val="Char3 Char Char Char"/>
    <w:basedOn w:val="a"/>
    <w:next w:val="a"/>
    <w:semiHidden/>
    <w:rsid w:val="00741A5D"/>
    <w:pPr>
      <w:spacing w:after="160" w:line="240" w:lineRule="exact"/>
      <w:jc w:val="both"/>
    </w:pPr>
    <w:rPr>
      <w:rFonts w:ascii="Arial" w:hAnsi="Arial" w:cs="Arial"/>
      <w:b/>
      <w:sz w:val="20"/>
      <w:szCs w:val="20"/>
    </w:rPr>
  </w:style>
  <w:style w:type="character" w:customStyle="1" w:styleId="30">
    <w:name w:val="Заголовок 3 Знак"/>
    <w:link w:val="3"/>
    <w:rsid w:val="004A0080"/>
    <w:rPr>
      <w:rFonts w:ascii="Times Armenian" w:hAnsi="Times Armenian"/>
      <w:sz w:val="24"/>
      <w:lang w:val="ru-RU" w:eastAsia="ru-RU" w:bidi="ru-RU"/>
    </w:rPr>
  </w:style>
  <w:style w:type="table" w:styleId="a3">
    <w:name w:val="Table Grid"/>
    <w:basedOn w:val="a1"/>
    <w:rsid w:val="00430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lock Text"/>
    <w:basedOn w:val="a"/>
    <w:rsid w:val="00C9104F"/>
    <w:pPr>
      <w:spacing w:before="3480" w:line="360" w:lineRule="auto"/>
      <w:ind w:left="5040" w:right="-261"/>
    </w:pPr>
    <w:rPr>
      <w:rFonts w:ascii="ArTarumianTimes" w:hAnsi="ArTarumianTimes"/>
      <w:sz w:val="22"/>
    </w:rPr>
  </w:style>
  <w:style w:type="character" w:styleId="a5">
    <w:name w:val="Strong"/>
    <w:uiPriority w:val="22"/>
    <w:qFormat/>
    <w:rsid w:val="00E1496A"/>
    <w:rPr>
      <w:rFonts w:cs="Times New Roman"/>
      <w:b/>
      <w:bCs/>
    </w:rPr>
  </w:style>
  <w:style w:type="paragraph" w:styleId="a6">
    <w:name w:val="Balloon Text"/>
    <w:basedOn w:val="a"/>
    <w:link w:val="a7"/>
    <w:rsid w:val="008B65F1"/>
    <w:rPr>
      <w:rFonts w:ascii="Tahoma" w:hAnsi="Tahoma"/>
      <w:sz w:val="16"/>
      <w:szCs w:val="16"/>
    </w:rPr>
  </w:style>
  <w:style w:type="character" w:customStyle="1" w:styleId="a7">
    <w:name w:val="Текст выноски Знак"/>
    <w:link w:val="a6"/>
    <w:rsid w:val="008B65F1"/>
    <w:rPr>
      <w:rFonts w:ascii="Tahoma" w:hAnsi="Tahoma" w:cs="Tahoma"/>
      <w:sz w:val="16"/>
      <w:szCs w:val="16"/>
      <w:lang w:val="ru-RU" w:eastAsia="ru-RU"/>
    </w:rPr>
  </w:style>
  <w:style w:type="paragraph" w:styleId="a8">
    <w:name w:val="Body Text Indent"/>
    <w:basedOn w:val="a"/>
    <w:link w:val="a9"/>
    <w:rsid w:val="00696654"/>
    <w:pPr>
      <w:spacing w:line="360" w:lineRule="auto"/>
      <w:ind w:left="4860"/>
    </w:pPr>
    <w:rPr>
      <w:rFonts w:ascii="Times Armenian" w:hAnsi="Times Armenian"/>
      <w:bCs/>
      <w:iCs/>
    </w:rPr>
  </w:style>
  <w:style w:type="character" w:customStyle="1" w:styleId="a9">
    <w:name w:val="Основной текст с отступом Знак"/>
    <w:link w:val="a8"/>
    <w:locked/>
    <w:rsid w:val="00696654"/>
    <w:rPr>
      <w:rFonts w:ascii="Times Armenian" w:hAnsi="Times Armenian"/>
      <w:bCs/>
      <w:iCs/>
      <w:sz w:val="24"/>
      <w:szCs w:val="24"/>
      <w:lang w:bidi="ru-RU"/>
    </w:rPr>
  </w:style>
  <w:style w:type="character" w:customStyle="1" w:styleId="aa">
    <w:name w:val="Абзац списка Знак"/>
    <w:link w:val="ab"/>
    <w:uiPriority w:val="34"/>
    <w:locked/>
    <w:rsid w:val="00E63402"/>
    <w:rPr>
      <w:sz w:val="22"/>
      <w:szCs w:val="22"/>
    </w:rPr>
  </w:style>
  <w:style w:type="paragraph" w:styleId="ab">
    <w:name w:val="List Paragraph"/>
    <w:basedOn w:val="a"/>
    <w:link w:val="aa"/>
    <w:uiPriority w:val="34"/>
    <w:qFormat/>
    <w:rsid w:val="00E63402"/>
    <w:pPr>
      <w:spacing w:after="200" w:line="276" w:lineRule="auto"/>
      <w:ind w:left="720"/>
      <w:contextualSpacing/>
    </w:pPr>
    <w:rPr>
      <w:sz w:val="22"/>
      <w:szCs w:val="22"/>
    </w:rPr>
  </w:style>
  <w:style w:type="paragraph" w:styleId="ac">
    <w:name w:val="header"/>
    <w:basedOn w:val="a"/>
    <w:link w:val="ad"/>
    <w:uiPriority w:val="99"/>
    <w:unhideWhenUsed/>
    <w:rsid w:val="00F53714"/>
    <w:pPr>
      <w:tabs>
        <w:tab w:val="center" w:pos="4680"/>
        <w:tab w:val="right" w:pos="9360"/>
      </w:tabs>
    </w:pPr>
  </w:style>
  <w:style w:type="character" w:customStyle="1" w:styleId="ad">
    <w:name w:val="Верхний колонтитул Знак"/>
    <w:link w:val="ac"/>
    <w:uiPriority w:val="99"/>
    <w:rsid w:val="00F53714"/>
    <w:rPr>
      <w:sz w:val="24"/>
      <w:szCs w:val="24"/>
      <w:lang w:val="ru-RU" w:eastAsia="ru-RU"/>
    </w:rPr>
  </w:style>
  <w:style w:type="character" w:styleId="ae">
    <w:name w:val="Hyperlink"/>
    <w:uiPriority w:val="99"/>
    <w:rsid w:val="00661E4F"/>
    <w:rPr>
      <w:rFonts w:cs="Times New Roman"/>
      <w:color w:val="0000FF"/>
      <w:u w:val="single"/>
    </w:rPr>
  </w:style>
  <w:style w:type="character" w:customStyle="1" w:styleId="af">
    <w:name w:val="Основной текст Знак"/>
    <w:link w:val="af0"/>
    <w:locked/>
    <w:rsid w:val="00661E4F"/>
    <w:rPr>
      <w:sz w:val="24"/>
      <w:szCs w:val="24"/>
      <w:lang w:val="ru-RU" w:eastAsia="ru-RU"/>
    </w:rPr>
  </w:style>
  <w:style w:type="paragraph" w:styleId="af0">
    <w:name w:val="Body Text"/>
    <w:basedOn w:val="a"/>
    <w:link w:val="af"/>
    <w:rsid w:val="00661E4F"/>
    <w:pPr>
      <w:spacing w:after="120"/>
    </w:pPr>
  </w:style>
  <w:style w:type="character" w:customStyle="1" w:styleId="BodyTextChar1">
    <w:name w:val="Body Text Char1"/>
    <w:rsid w:val="00661E4F"/>
    <w:rPr>
      <w:sz w:val="24"/>
      <w:szCs w:val="24"/>
    </w:rPr>
  </w:style>
  <w:style w:type="paragraph" w:customStyle="1" w:styleId="DefaultParagraphFontParaChar">
    <w:name w:val="Default Paragraph Font Para Char"/>
    <w:basedOn w:val="a"/>
    <w:uiPriority w:val="99"/>
    <w:locked/>
    <w:rsid w:val="00CC3B39"/>
    <w:pPr>
      <w:spacing w:after="160"/>
    </w:pPr>
    <w:rPr>
      <w:rFonts w:ascii="Verdana" w:eastAsia="Batang" w:hAnsi="Verdana" w:cs="Verdana"/>
    </w:rPr>
  </w:style>
  <w:style w:type="paragraph" w:styleId="af1">
    <w:name w:val="Normal (Web)"/>
    <w:aliases w:val="webb"/>
    <w:basedOn w:val="a"/>
    <w:link w:val="af2"/>
    <w:rsid w:val="00CC3B39"/>
    <w:pPr>
      <w:spacing w:before="100" w:beforeAutospacing="1" w:after="100" w:afterAutospacing="1"/>
    </w:pPr>
  </w:style>
  <w:style w:type="character" w:customStyle="1" w:styleId="af2">
    <w:name w:val="Обычный (веб) Знак"/>
    <w:aliases w:val="webb Знак"/>
    <w:link w:val="af1"/>
    <w:locked/>
    <w:rsid w:val="00C41A87"/>
    <w:rPr>
      <w:sz w:val="24"/>
      <w:szCs w:val="24"/>
      <w:lang w:val="ru-RU" w:eastAsia="ru-RU" w:bidi="ru-RU"/>
    </w:rPr>
  </w:style>
  <w:style w:type="paragraph" w:styleId="af3">
    <w:name w:val="footer"/>
    <w:basedOn w:val="a"/>
    <w:link w:val="af4"/>
    <w:uiPriority w:val="99"/>
    <w:rsid w:val="00054568"/>
    <w:pPr>
      <w:tabs>
        <w:tab w:val="center" w:pos="4677"/>
        <w:tab w:val="right" w:pos="9355"/>
      </w:tabs>
    </w:pPr>
  </w:style>
  <w:style w:type="character" w:customStyle="1" w:styleId="af4">
    <w:name w:val="Нижний колонтитул Знак"/>
    <w:link w:val="af3"/>
    <w:uiPriority w:val="99"/>
    <w:locked/>
    <w:rsid w:val="00FD49CD"/>
    <w:rPr>
      <w:sz w:val="24"/>
      <w:szCs w:val="24"/>
      <w:lang w:val="ru-RU" w:eastAsia="ru-RU" w:bidi="ru-RU"/>
    </w:rPr>
  </w:style>
  <w:style w:type="character" w:styleId="af5">
    <w:name w:val="page number"/>
    <w:basedOn w:val="a0"/>
    <w:rsid w:val="00054568"/>
  </w:style>
  <w:style w:type="character" w:customStyle="1" w:styleId="apple-converted-space">
    <w:name w:val="apple-converted-space"/>
    <w:basedOn w:val="a0"/>
    <w:rsid w:val="0068125D"/>
  </w:style>
  <w:style w:type="paragraph" w:customStyle="1" w:styleId="1">
    <w:name w:val="Абзац списка1"/>
    <w:basedOn w:val="a"/>
    <w:qFormat/>
    <w:rsid w:val="0068125D"/>
    <w:pPr>
      <w:spacing w:after="200" w:line="276" w:lineRule="auto"/>
      <w:ind w:left="720"/>
      <w:contextualSpacing/>
    </w:pPr>
    <w:rPr>
      <w:rFonts w:ascii="Calibri" w:eastAsia="Calibri" w:hAnsi="Calibri"/>
      <w:sz w:val="22"/>
      <w:szCs w:val="22"/>
    </w:rPr>
  </w:style>
  <w:style w:type="paragraph" w:styleId="21">
    <w:name w:val="Body Text 2"/>
    <w:basedOn w:val="a"/>
    <w:link w:val="22"/>
    <w:rsid w:val="00F8523F"/>
    <w:pPr>
      <w:spacing w:after="120" w:line="480" w:lineRule="auto"/>
    </w:pPr>
  </w:style>
  <w:style w:type="character" w:customStyle="1" w:styleId="22">
    <w:name w:val="Основной текст 2 Знак"/>
    <w:link w:val="21"/>
    <w:rsid w:val="00F8523F"/>
    <w:rPr>
      <w:sz w:val="24"/>
      <w:szCs w:val="24"/>
      <w:lang w:val="ru-RU" w:eastAsia="ru-RU" w:bidi="ru-RU"/>
    </w:rPr>
  </w:style>
  <w:style w:type="paragraph" w:styleId="af6">
    <w:name w:val="No Spacing"/>
    <w:qFormat/>
    <w:rsid w:val="00FD49CD"/>
    <w:rPr>
      <w:rFonts w:ascii="GHEA Grapalat" w:eastAsia="MS Mincho" w:hAnsi="GHEA Grapalat" w:cs="GHEA Grapalat"/>
      <w:sz w:val="22"/>
      <w:szCs w:val="22"/>
    </w:rPr>
  </w:style>
  <w:style w:type="paragraph" w:styleId="af7">
    <w:name w:val="footnote text"/>
    <w:basedOn w:val="a"/>
    <w:link w:val="af8"/>
    <w:semiHidden/>
    <w:rsid w:val="00FD49CD"/>
    <w:rPr>
      <w:rFonts w:ascii="GHEA Grapalat" w:eastAsia="MS Mincho" w:hAnsi="GHEA Grapalat" w:cs="GHEA Grapalat"/>
      <w:sz w:val="20"/>
      <w:szCs w:val="20"/>
    </w:rPr>
  </w:style>
  <w:style w:type="character" w:customStyle="1" w:styleId="af8">
    <w:name w:val="Текст сноски Знак"/>
    <w:link w:val="af7"/>
    <w:semiHidden/>
    <w:locked/>
    <w:rsid w:val="00FD49CD"/>
    <w:rPr>
      <w:rFonts w:ascii="GHEA Grapalat" w:eastAsia="MS Mincho" w:hAnsi="GHEA Grapalat" w:cs="GHEA Grapalat"/>
      <w:lang w:val="ru-RU" w:eastAsia="ru-RU" w:bidi="ru-RU"/>
    </w:rPr>
  </w:style>
  <w:style w:type="paragraph" w:styleId="af9">
    <w:name w:val="annotation text"/>
    <w:basedOn w:val="a"/>
    <w:link w:val="afa"/>
    <w:semiHidden/>
    <w:rsid w:val="00FD49CD"/>
    <w:pPr>
      <w:spacing w:after="200"/>
    </w:pPr>
    <w:rPr>
      <w:rFonts w:ascii="GHEA Grapalat" w:eastAsia="MS Mincho" w:hAnsi="GHEA Grapalat" w:cs="GHEA Grapalat"/>
      <w:sz w:val="20"/>
      <w:szCs w:val="20"/>
    </w:rPr>
  </w:style>
  <w:style w:type="character" w:customStyle="1" w:styleId="afa">
    <w:name w:val="Текст примечания Знак"/>
    <w:link w:val="af9"/>
    <w:semiHidden/>
    <w:locked/>
    <w:rsid w:val="00FD49CD"/>
    <w:rPr>
      <w:rFonts w:ascii="GHEA Grapalat" w:eastAsia="MS Mincho" w:hAnsi="GHEA Grapalat" w:cs="GHEA Grapalat"/>
      <w:lang w:val="ru-RU" w:eastAsia="ru-RU" w:bidi="ru-RU"/>
    </w:rPr>
  </w:style>
  <w:style w:type="paragraph" w:styleId="afb">
    <w:name w:val="annotation subject"/>
    <w:basedOn w:val="af9"/>
    <w:next w:val="af9"/>
    <w:link w:val="afc"/>
    <w:semiHidden/>
    <w:rsid w:val="00FD49CD"/>
    <w:rPr>
      <w:b/>
      <w:bCs/>
    </w:rPr>
  </w:style>
  <w:style w:type="character" w:customStyle="1" w:styleId="afc">
    <w:name w:val="Тема примечания Знак"/>
    <w:link w:val="afb"/>
    <w:semiHidden/>
    <w:locked/>
    <w:rsid w:val="00FD49CD"/>
    <w:rPr>
      <w:rFonts w:ascii="GHEA Grapalat" w:eastAsia="MS Mincho" w:hAnsi="GHEA Grapalat" w:cs="GHEA Grapalat"/>
      <w:b/>
      <w:bCs/>
      <w:lang w:val="ru-RU" w:eastAsia="ru-RU" w:bidi="ru-RU"/>
    </w:rPr>
  </w:style>
  <w:style w:type="character" w:styleId="afd">
    <w:name w:val="Emphasis"/>
    <w:qFormat/>
    <w:rsid w:val="00F77F57"/>
    <w:rPr>
      <w:i/>
      <w:iCs/>
    </w:rPr>
  </w:style>
  <w:style w:type="paragraph" w:customStyle="1" w:styleId="Body">
    <w:name w:val="Body"/>
    <w:rsid w:val="0061439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customStyle="1" w:styleId="NormalGHEAGrapalat">
    <w:name w:val="Normal + GHEA Grapalat"/>
    <w:aliases w:val="Justified,First line:  0.5&quot;,Line spacing:  1.5 lines"/>
    <w:basedOn w:val="a"/>
    <w:rsid w:val="00C41A87"/>
    <w:pPr>
      <w:jc w:val="center"/>
    </w:pPr>
    <w:rPr>
      <w:rFonts w:ascii="GHEA Grapalat" w:hAnsi="GHEA Grapalat" w:cs="Sylfaen"/>
      <w:sz w:val="30"/>
      <w:szCs w:val="30"/>
    </w:rPr>
  </w:style>
  <w:style w:type="character" w:customStyle="1" w:styleId="z-">
    <w:name w:val="z-Начало формы Знак"/>
    <w:link w:val="z-0"/>
    <w:semiHidden/>
    <w:rsid w:val="0056148B"/>
    <w:rPr>
      <w:rFonts w:ascii="Arial" w:hAnsi="Arial"/>
      <w:vanish/>
      <w:sz w:val="16"/>
      <w:szCs w:val="16"/>
      <w:lang w:bidi="ru-RU"/>
    </w:rPr>
  </w:style>
  <w:style w:type="paragraph" w:styleId="z-0">
    <w:name w:val="HTML Top of Form"/>
    <w:basedOn w:val="a"/>
    <w:next w:val="a"/>
    <w:link w:val="z-"/>
    <w:hidden/>
    <w:semiHidden/>
    <w:unhideWhenUsed/>
    <w:rsid w:val="0056148B"/>
    <w:pPr>
      <w:pBdr>
        <w:bottom w:val="single" w:sz="6" w:space="1" w:color="auto"/>
      </w:pBdr>
      <w:jc w:val="center"/>
    </w:pPr>
    <w:rPr>
      <w:rFonts w:ascii="Arial" w:hAnsi="Arial"/>
      <w:vanish/>
      <w:sz w:val="16"/>
      <w:szCs w:val="16"/>
    </w:rPr>
  </w:style>
  <w:style w:type="character" w:styleId="afe">
    <w:name w:val="annotation reference"/>
    <w:basedOn w:val="a0"/>
    <w:rsid w:val="001E3C7A"/>
    <w:rPr>
      <w:sz w:val="16"/>
      <w:szCs w:val="16"/>
    </w:rPr>
  </w:style>
</w:styles>
</file>

<file path=word/webSettings.xml><?xml version="1.0" encoding="utf-8"?>
<w:webSettings xmlns:r="http://schemas.openxmlformats.org/officeDocument/2006/relationships" xmlns:w="http://schemas.openxmlformats.org/wordprocessingml/2006/main">
  <w:divs>
    <w:div w:id="180245246">
      <w:bodyDiv w:val="1"/>
      <w:marLeft w:val="0"/>
      <w:marRight w:val="0"/>
      <w:marTop w:val="0"/>
      <w:marBottom w:val="0"/>
      <w:divBdr>
        <w:top w:val="none" w:sz="0" w:space="0" w:color="auto"/>
        <w:left w:val="none" w:sz="0" w:space="0" w:color="auto"/>
        <w:bottom w:val="none" w:sz="0" w:space="0" w:color="auto"/>
        <w:right w:val="none" w:sz="0" w:space="0" w:color="auto"/>
      </w:divBdr>
    </w:div>
    <w:div w:id="188031844">
      <w:bodyDiv w:val="1"/>
      <w:marLeft w:val="0"/>
      <w:marRight w:val="0"/>
      <w:marTop w:val="0"/>
      <w:marBottom w:val="0"/>
      <w:divBdr>
        <w:top w:val="none" w:sz="0" w:space="0" w:color="auto"/>
        <w:left w:val="none" w:sz="0" w:space="0" w:color="auto"/>
        <w:bottom w:val="none" w:sz="0" w:space="0" w:color="auto"/>
        <w:right w:val="none" w:sz="0" w:space="0" w:color="auto"/>
      </w:divBdr>
    </w:div>
    <w:div w:id="260845240">
      <w:bodyDiv w:val="1"/>
      <w:marLeft w:val="0"/>
      <w:marRight w:val="0"/>
      <w:marTop w:val="0"/>
      <w:marBottom w:val="0"/>
      <w:divBdr>
        <w:top w:val="none" w:sz="0" w:space="0" w:color="auto"/>
        <w:left w:val="none" w:sz="0" w:space="0" w:color="auto"/>
        <w:bottom w:val="none" w:sz="0" w:space="0" w:color="auto"/>
        <w:right w:val="none" w:sz="0" w:space="0" w:color="auto"/>
      </w:divBdr>
    </w:div>
    <w:div w:id="386228556">
      <w:bodyDiv w:val="1"/>
      <w:marLeft w:val="0"/>
      <w:marRight w:val="0"/>
      <w:marTop w:val="0"/>
      <w:marBottom w:val="0"/>
      <w:divBdr>
        <w:top w:val="none" w:sz="0" w:space="0" w:color="auto"/>
        <w:left w:val="none" w:sz="0" w:space="0" w:color="auto"/>
        <w:bottom w:val="none" w:sz="0" w:space="0" w:color="auto"/>
        <w:right w:val="none" w:sz="0" w:space="0" w:color="auto"/>
      </w:divBdr>
    </w:div>
    <w:div w:id="477379243">
      <w:bodyDiv w:val="1"/>
      <w:marLeft w:val="0"/>
      <w:marRight w:val="0"/>
      <w:marTop w:val="0"/>
      <w:marBottom w:val="0"/>
      <w:divBdr>
        <w:top w:val="none" w:sz="0" w:space="0" w:color="auto"/>
        <w:left w:val="none" w:sz="0" w:space="0" w:color="auto"/>
        <w:bottom w:val="none" w:sz="0" w:space="0" w:color="auto"/>
        <w:right w:val="none" w:sz="0" w:space="0" w:color="auto"/>
      </w:divBdr>
      <w:divsChild>
        <w:div w:id="456535060">
          <w:marLeft w:val="0"/>
          <w:marRight w:val="0"/>
          <w:marTop w:val="0"/>
          <w:marBottom w:val="0"/>
          <w:divBdr>
            <w:top w:val="none" w:sz="0" w:space="0" w:color="auto"/>
            <w:left w:val="none" w:sz="0" w:space="0" w:color="auto"/>
            <w:bottom w:val="none" w:sz="0" w:space="0" w:color="auto"/>
            <w:right w:val="none" w:sz="0" w:space="0" w:color="auto"/>
          </w:divBdr>
        </w:div>
      </w:divsChild>
    </w:div>
    <w:div w:id="510336799">
      <w:bodyDiv w:val="1"/>
      <w:marLeft w:val="0"/>
      <w:marRight w:val="0"/>
      <w:marTop w:val="0"/>
      <w:marBottom w:val="0"/>
      <w:divBdr>
        <w:top w:val="none" w:sz="0" w:space="0" w:color="auto"/>
        <w:left w:val="none" w:sz="0" w:space="0" w:color="auto"/>
        <w:bottom w:val="none" w:sz="0" w:space="0" w:color="auto"/>
        <w:right w:val="none" w:sz="0" w:space="0" w:color="auto"/>
      </w:divBdr>
    </w:div>
    <w:div w:id="633872149">
      <w:bodyDiv w:val="1"/>
      <w:marLeft w:val="0"/>
      <w:marRight w:val="0"/>
      <w:marTop w:val="0"/>
      <w:marBottom w:val="0"/>
      <w:divBdr>
        <w:top w:val="none" w:sz="0" w:space="0" w:color="auto"/>
        <w:left w:val="none" w:sz="0" w:space="0" w:color="auto"/>
        <w:bottom w:val="none" w:sz="0" w:space="0" w:color="auto"/>
        <w:right w:val="none" w:sz="0" w:space="0" w:color="auto"/>
      </w:divBdr>
    </w:div>
    <w:div w:id="714892369">
      <w:bodyDiv w:val="1"/>
      <w:marLeft w:val="0"/>
      <w:marRight w:val="0"/>
      <w:marTop w:val="0"/>
      <w:marBottom w:val="0"/>
      <w:divBdr>
        <w:top w:val="none" w:sz="0" w:space="0" w:color="auto"/>
        <w:left w:val="none" w:sz="0" w:space="0" w:color="auto"/>
        <w:bottom w:val="none" w:sz="0" w:space="0" w:color="auto"/>
        <w:right w:val="none" w:sz="0" w:space="0" w:color="auto"/>
      </w:divBdr>
      <w:divsChild>
        <w:div w:id="1999071504">
          <w:marLeft w:val="0"/>
          <w:marRight w:val="0"/>
          <w:marTop w:val="0"/>
          <w:marBottom w:val="0"/>
          <w:divBdr>
            <w:top w:val="none" w:sz="0" w:space="0" w:color="auto"/>
            <w:left w:val="none" w:sz="0" w:space="0" w:color="auto"/>
            <w:bottom w:val="none" w:sz="0" w:space="0" w:color="auto"/>
            <w:right w:val="none" w:sz="0" w:space="0" w:color="auto"/>
          </w:divBdr>
        </w:div>
      </w:divsChild>
    </w:div>
    <w:div w:id="731274307">
      <w:bodyDiv w:val="1"/>
      <w:marLeft w:val="0"/>
      <w:marRight w:val="0"/>
      <w:marTop w:val="0"/>
      <w:marBottom w:val="0"/>
      <w:divBdr>
        <w:top w:val="none" w:sz="0" w:space="0" w:color="auto"/>
        <w:left w:val="none" w:sz="0" w:space="0" w:color="auto"/>
        <w:bottom w:val="none" w:sz="0" w:space="0" w:color="auto"/>
        <w:right w:val="none" w:sz="0" w:space="0" w:color="auto"/>
      </w:divBdr>
      <w:divsChild>
        <w:div w:id="1142694325">
          <w:marLeft w:val="0"/>
          <w:marRight w:val="0"/>
          <w:marTop w:val="0"/>
          <w:marBottom w:val="0"/>
          <w:divBdr>
            <w:top w:val="none" w:sz="0" w:space="0" w:color="auto"/>
            <w:left w:val="none" w:sz="0" w:space="0" w:color="auto"/>
            <w:bottom w:val="none" w:sz="0" w:space="0" w:color="auto"/>
            <w:right w:val="none" w:sz="0" w:space="0" w:color="auto"/>
          </w:divBdr>
        </w:div>
      </w:divsChild>
    </w:div>
    <w:div w:id="746414445">
      <w:bodyDiv w:val="1"/>
      <w:marLeft w:val="0"/>
      <w:marRight w:val="0"/>
      <w:marTop w:val="0"/>
      <w:marBottom w:val="0"/>
      <w:divBdr>
        <w:top w:val="none" w:sz="0" w:space="0" w:color="auto"/>
        <w:left w:val="none" w:sz="0" w:space="0" w:color="auto"/>
        <w:bottom w:val="none" w:sz="0" w:space="0" w:color="auto"/>
        <w:right w:val="none" w:sz="0" w:space="0" w:color="auto"/>
      </w:divBdr>
      <w:divsChild>
        <w:div w:id="1164122605">
          <w:marLeft w:val="0"/>
          <w:marRight w:val="0"/>
          <w:marTop w:val="0"/>
          <w:marBottom w:val="0"/>
          <w:divBdr>
            <w:top w:val="none" w:sz="0" w:space="0" w:color="auto"/>
            <w:left w:val="none" w:sz="0" w:space="0" w:color="auto"/>
            <w:bottom w:val="none" w:sz="0" w:space="0" w:color="auto"/>
            <w:right w:val="none" w:sz="0" w:space="0" w:color="auto"/>
          </w:divBdr>
        </w:div>
      </w:divsChild>
    </w:div>
    <w:div w:id="871112475">
      <w:bodyDiv w:val="1"/>
      <w:marLeft w:val="0"/>
      <w:marRight w:val="0"/>
      <w:marTop w:val="0"/>
      <w:marBottom w:val="0"/>
      <w:divBdr>
        <w:top w:val="none" w:sz="0" w:space="0" w:color="auto"/>
        <w:left w:val="none" w:sz="0" w:space="0" w:color="auto"/>
        <w:bottom w:val="none" w:sz="0" w:space="0" w:color="auto"/>
        <w:right w:val="none" w:sz="0" w:space="0" w:color="auto"/>
      </w:divBdr>
    </w:div>
    <w:div w:id="1173909167">
      <w:bodyDiv w:val="1"/>
      <w:marLeft w:val="0"/>
      <w:marRight w:val="0"/>
      <w:marTop w:val="0"/>
      <w:marBottom w:val="0"/>
      <w:divBdr>
        <w:top w:val="none" w:sz="0" w:space="0" w:color="auto"/>
        <w:left w:val="none" w:sz="0" w:space="0" w:color="auto"/>
        <w:bottom w:val="none" w:sz="0" w:space="0" w:color="auto"/>
        <w:right w:val="none" w:sz="0" w:space="0" w:color="auto"/>
      </w:divBdr>
      <w:divsChild>
        <w:div w:id="1043404743">
          <w:marLeft w:val="0"/>
          <w:marRight w:val="0"/>
          <w:marTop w:val="0"/>
          <w:marBottom w:val="0"/>
          <w:divBdr>
            <w:top w:val="none" w:sz="0" w:space="0" w:color="auto"/>
            <w:left w:val="none" w:sz="0" w:space="0" w:color="auto"/>
            <w:bottom w:val="none" w:sz="0" w:space="0" w:color="auto"/>
            <w:right w:val="none" w:sz="0" w:space="0" w:color="auto"/>
          </w:divBdr>
        </w:div>
      </w:divsChild>
    </w:div>
    <w:div w:id="1262757216">
      <w:bodyDiv w:val="1"/>
      <w:marLeft w:val="0"/>
      <w:marRight w:val="0"/>
      <w:marTop w:val="0"/>
      <w:marBottom w:val="0"/>
      <w:divBdr>
        <w:top w:val="none" w:sz="0" w:space="0" w:color="auto"/>
        <w:left w:val="none" w:sz="0" w:space="0" w:color="auto"/>
        <w:bottom w:val="none" w:sz="0" w:space="0" w:color="auto"/>
        <w:right w:val="none" w:sz="0" w:space="0" w:color="auto"/>
      </w:divBdr>
      <w:divsChild>
        <w:div w:id="204757350">
          <w:marLeft w:val="0"/>
          <w:marRight w:val="0"/>
          <w:marTop w:val="0"/>
          <w:marBottom w:val="0"/>
          <w:divBdr>
            <w:top w:val="none" w:sz="0" w:space="0" w:color="auto"/>
            <w:left w:val="none" w:sz="0" w:space="0" w:color="auto"/>
            <w:bottom w:val="none" w:sz="0" w:space="0" w:color="auto"/>
            <w:right w:val="none" w:sz="0" w:space="0" w:color="auto"/>
          </w:divBdr>
        </w:div>
      </w:divsChild>
    </w:div>
    <w:div w:id="1263100315">
      <w:bodyDiv w:val="1"/>
      <w:marLeft w:val="0"/>
      <w:marRight w:val="0"/>
      <w:marTop w:val="0"/>
      <w:marBottom w:val="0"/>
      <w:divBdr>
        <w:top w:val="none" w:sz="0" w:space="0" w:color="auto"/>
        <w:left w:val="none" w:sz="0" w:space="0" w:color="auto"/>
        <w:bottom w:val="none" w:sz="0" w:space="0" w:color="auto"/>
        <w:right w:val="none" w:sz="0" w:space="0" w:color="auto"/>
      </w:divBdr>
    </w:div>
    <w:div w:id="1316833063">
      <w:bodyDiv w:val="1"/>
      <w:marLeft w:val="0"/>
      <w:marRight w:val="0"/>
      <w:marTop w:val="0"/>
      <w:marBottom w:val="0"/>
      <w:divBdr>
        <w:top w:val="none" w:sz="0" w:space="0" w:color="auto"/>
        <w:left w:val="none" w:sz="0" w:space="0" w:color="auto"/>
        <w:bottom w:val="none" w:sz="0" w:space="0" w:color="auto"/>
        <w:right w:val="none" w:sz="0" w:space="0" w:color="auto"/>
      </w:divBdr>
    </w:div>
    <w:div w:id="1335188335">
      <w:bodyDiv w:val="1"/>
      <w:marLeft w:val="0"/>
      <w:marRight w:val="0"/>
      <w:marTop w:val="0"/>
      <w:marBottom w:val="0"/>
      <w:divBdr>
        <w:top w:val="none" w:sz="0" w:space="0" w:color="auto"/>
        <w:left w:val="none" w:sz="0" w:space="0" w:color="auto"/>
        <w:bottom w:val="none" w:sz="0" w:space="0" w:color="auto"/>
        <w:right w:val="none" w:sz="0" w:space="0" w:color="auto"/>
      </w:divBdr>
      <w:divsChild>
        <w:div w:id="184562250">
          <w:marLeft w:val="0"/>
          <w:marRight w:val="0"/>
          <w:marTop w:val="0"/>
          <w:marBottom w:val="0"/>
          <w:divBdr>
            <w:top w:val="none" w:sz="0" w:space="0" w:color="auto"/>
            <w:left w:val="none" w:sz="0" w:space="0" w:color="auto"/>
            <w:bottom w:val="none" w:sz="0" w:space="0" w:color="auto"/>
            <w:right w:val="none" w:sz="0" w:space="0" w:color="auto"/>
          </w:divBdr>
        </w:div>
      </w:divsChild>
    </w:div>
    <w:div w:id="1832676803">
      <w:bodyDiv w:val="1"/>
      <w:marLeft w:val="0"/>
      <w:marRight w:val="0"/>
      <w:marTop w:val="0"/>
      <w:marBottom w:val="0"/>
      <w:divBdr>
        <w:top w:val="none" w:sz="0" w:space="0" w:color="auto"/>
        <w:left w:val="none" w:sz="0" w:space="0" w:color="auto"/>
        <w:bottom w:val="none" w:sz="0" w:space="0" w:color="auto"/>
        <w:right w:val="none" w:sz="0" w:space="0" w:color="auto"/>
      </w:divBdr>
    </w:div>
    <w:div w:id="1879973029">
      <w:bodyDiv w:val="1"/>
      <w:marLeft w:val="0"/>
      <w:marRight w:val="0"/>
      <w:marTop w:val="0"/>
      <w:marBottom w:val="0"/>
      <w:divBdr>
        <w:top w:val="none" w:sz="0" w:space="0" w:color="auto"/>
        <w:left w:val="none" w:sz="0" w:space="0" w:color="auto"/>
        <w:bottom w:val="none" w:sz="0" w:space="0" w:color="auto"/>
        <w:right w:val="none" w:sz="0" w:space="0" w:color="auto"/>
      </w:divBdr>
    </w:div>
    <w:div w:id="18991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B1E5B-C9BA-4629-BBCA-7BC9BE108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66</Pages>
  <Words>14123</Words>
  <Characters>80506</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mfe</Company>
  <LinksUpToDate>false</LinksUpToDate>
  <CharactersWithSpaces>94441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dc:creator>
  <cp:lastModifiedBy>I</cp:lastModifiedBy>
  <cp:revision>1</cp:revision>
  <cp:lastPrinted>2017-03-13T10:54:00Z</cp:lastPrinted>
  <dcterms:created xsi:type="dcterms:W3CDTF">2017-03-14T14:32:00Z</dcterms:created>
  <dcterms:modified xsi:type="dcterms:W3CDTF">2017-06-28T18:13:00Z</dcterms:modified>
</cp:coreProperties>
</file>